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40" w:type="dxa"/>
        <w:tblInd w:w="-852" w:type="dxa"/>
        <w:tblLook w:val="01E0" w:firstRow="1" w:lastRow="1" w:firstColumn="1" w:lastColumn="1" w:noHBand="0" w:noVBand="0"/>
      </w:tblPr>
      <w:tblGrid>
        <w:gridCol w:w="5280"/>
        <w:gridCol w:w="5760"/>
      </w:tblGrid>
      <w:tr w:rsidR="003A06CA" w:rsidRPr="003A06CA" w14:paraId="5FCC9A45" w14:textId="77777777" w:rsidTr="00FE33CD">
        <w:tc>
          <w:tcPr>
            <w:tcW w:w="5280" w:type="dxa"/>
          </w:tcPr>
          <w:p w14:paraId="08034CAD" w14:textId="77777777" w:rsidR="003A06CA" w:rsidRPr="003A06CA" w:rsidRDefault="003A06CA" w:rsidP="003A06CA">
            <w:pPr>
              <w:spacing w:after="0" w:line="240" w:lineRule="auto"/>
              <w:jc w:val="center"/>
              <w:rPr>
                <w:rFonts w:ascii="Times New Roman" w:eastAsia="Calibri" w:hAnsi="Times New Roman" w:cs="Times New Roman"/>
                <w:sz w:val="26"/>
                <w:szCs w:val="26"/>
                <w:lang w:val="pt-BR"/>
              </w:rPr>
            </w:pPr>
            <w:r w:rsidRPr="003A06CA">
              <w:rPr>
                <w:rFonts w:ascii="Times New Roman" w:eastAsia="Calibri" w:hAnsi="Times New Roman" w:cs="Times New Roman"/>
                <w:b/>
                <w:bCs/>
                <w:sz w:val="28"/>
                <w:szCs w:val="28"/>
                <w:lang w:val="pt-BR"/>
              </w:rPr>
              <w:t>HỘI NÔNG DÂN VIỆT NAM</w:t>
            </w:r>
          </w:p>
          <w:p w14:paraId="01A14638" w14:textId="77777777" w:rsidR="003A06CA" w:rsidRPr="003A06CA" w:rsidRDefault="003A06CA" w:rsidP="003A06CA">
            <w:pPr>
              <w:spacing w:after="0" w:line="240" w:lineRule="auto"/>
              <w:jc w:val="center"/>
              <w:rPr>
                <w:rFonts w:ascii="Times New Roman" w:eastAsia="Calibri" w:hAnsi="Times New Roman" w:cs="Times New Roman"/>
                <w:b/>
                <w:bCs/>
                <w:sz w:val="28"/>
                <w:szCs w:val="28"/>
                <w:lang w:val="pt-BR"/>
              </w:rPr>
            </w:pPr>
            <w:r w:rsidRPr="003A06CA">
              <w:rPr>
                <w:rFonts w:ascii="Times New Roman" w:eastAsia="Calibri" w:hAnsi="Times New Roman" w:cs="Times New Roman"/>
                <w:b/>
                <w:bCs/>
                <w:sz w:val="28"/>
                <w:szCs w:val="28"/>
                <w:lang w:val="pt-BR"/>
              </w:rPr>
              <w:t xml:space="preserve">BCH HỘI NÔNG DÂN TỈNH ĐẮK LẮK </w:t>
            </w:r>
          </w:p>
          <w:p w14:paraId="230F7CC1" w14:textId="77777777" w:rsidR="003A06CA" w:rsidRPr="003A06CA" w:rsidRDefault="003A06CA" w:rsidP="003A06CA">
            <w:pPr>
              <w:spacing w:after="0" w:line="240" w:lineRule="auto"/>
              <w:jc w:val="center"/>
              <w:rPr>
                <w:rFonts w:ascii="Times New Roman" w:eastAsia="Calibri" w:hAnsi="Times New Roman" w:cs="Times New Roman"/>
                <w:b/>
                <w:bCs/>
                <w:sz w:val="28"/>
                <w:szCs w:val="28"/>
                <w:lang w:val="pt-BR"/>
              </w:rPr>
            </w:pPr>
            <w:r w:rsidRPr="003A06CA">
              <w:rPr>
                <w:rFonts w:ascii="Times New Roman" w:eastAsia="Calibri" w:hAnsi="Times New Roman" w:cs="Times New Roman"/>
                <w:b/>
                <w:bCs/>
                <w:sz w:val="28"/>
                <w:szCs w:val="28"/>
                <w:lang w:val="pt-BR"/>
              </w:rPr>
              <w:t>*</w:t>
            </w:r>
          </w:p>
          <w:p w14:paraId="2431CA9D" w14:textId="77777777" w:rsidR="003A06CA" w:rsidRPr="003A06CA" w:rsidRDefault="003A06CA" w:rsidP="003A06CA">
            <w:pPr>
              <w:spacing w:after="0" w:line="240" w:lineRule="auto"/>
              <w:jc w:val="center"/>
              <w:rPr>
                <w:rFonts w:ascii="Times New Roman" w:eastAsia="Calibri" w:hAnsi="Times New Roman" w:cs="Times New Roman"/>
                <w:sz w:val="28"/>
                <w:szCs w:val="28"/>
                <w:lang w:val="pt-BR"/>
              </w:rPr>
            </w:pPr>
            <w:r w:rsidRPr="003A06CA">
              <w:rPr>
                <w:rFonts w:ascii="Times New Roman" w:eastAsia="Calibri" w:hAnsi="Times New Roman" w:cs="Times New Roman"/>
                <w:sz w:val="28"/>
                <w:szCs w:val="28"/>
                <w:lang w:val="pt-BR"/>
              </w:rPr>
              <w:t>Số: 152 - KH/HNDT</w:t>
            </w:r>
          </w:p>
        </w:tc>
        <w:tc>
          <w:tcPr>
            <w:tcW w:w="5760" w:type="dxa"/>
          </w:tcPr>
          <w:p w14:paraId="2536A77D" w14:textId="77777777" w:rsidR="003A06CA" w:rsidRPr="003A06CA" w:rsidRDefault="003A06CA" w:rsidP="003A06CA">
            <w:pPr>
              <w:spacing w:after="0" w:line="240" w:lineRule="auto"/>
              <w:jc w:val="center"/>
              <w:rPr>
                <w:rFonts w:ascii="Times New Roman" w:eastAsia="Calibri" w:hAnsi="Times New Roman" w:cs="Times New Roman"/>
                <w:b/>
                <w:sz w:val="26"/>
                <w:szCs w:val="28"/>
                <w:lang w:val="pt-BR"/>
              </w:rPr>
            </w:pPr>
            <w:r w:rsidRPr="003A06CA">
              <w:rPr>
                <w:rFonts w:ascii="Times New Roman" w:eastAsia="Calibri" w:hAnsi="Times New Roman" w:cs="Times New Roman"/>
                <w:b/>
                <w:sz w:val="26"/>
                <w:szCs w:val="28"/>
                <w:lang w:val="pt-BR"/>
              </w:rPr>
              <w:t>CỘNG HÒA XÃ HỘI CHỦ NGHĨA VIỆT NAM</w:t>
            </w:r>
          </w:p>
          <w:p w14:paraId="3CC43C51" w14:textId="77777777" w:rsidR="003A06CA" w:rsidRPr="003A06CA" w:rsidRDefault="003A06CA" w:rsidP="003A06CA">
            <w:pPr>
              <w:spacing w:after="0" w:line="240" w:lineRule="auto"/>
              <w:jc w:val="center"/>
              <w:rPr>
                <w:rFonts w:ascii="Times New Roman" w:eastAsia="Calibri" w:hAnsi="Times New Roman" w:cs="Times New Roman"/>
                <w:b/>
                <w:sz w:val="28"/>
                <w:szCs w:val="28"/>
                <w:lang w:val="pt-BR"/>
              </w:rPr>
            </w:pPr>
            <w:r w:rsidRPr="003A06CA">
              <w:rPr>
                <w:rFonts w:ascii="Times New Roman" w:eastAsia="Calibri" w:hAnsi="Times New Roman" w:cs="Times New Roman"/>
                <w:b/>
                <w:sz w:val="28"/>
                <w:szCs w:val="28"/>
                <w:lang w:val="pt-BR"/>
              </w:rPr>
              <w:t>Độc lập - Tự do - Hạnh phúc</w:t>
            </w:r>
          </w:p>
          <w:p w14:paraId="4F4ABFB6" w14:textId="77777777" w:rsidR="003A06CA" w:rsidRPr="003A06CA" w:rsidRDefault="003A06CA" w:rsidP="003A06CA">
            <w:pPr>
              <w:spacing w:after="0" w:line="240" w:lineRule="auto"/>
              <w:jc w:val="center"/>
              <w:rPr>
                <w:rFonts w:ascii="Times New Roman" w:eastAsia="Calibri" w:hAnsi="Times New Roman" w:cs="Times New Roman"/>
                <w:b/>
                <w:sz w:val="28"/>
                <w:szCs w:val="28"/>
                <w:lang w:val="pt-BR"/>
              </w:rPr>
            </w:pPr>
            <w:r w:rsidRPr="003A06CA">
              <w:rPr>
                <w:rFonts w:ascii="Times New Roman" w:eastAsia="Calibri" w:hAnsi="Times New Roman" w:cs="Times New Roman"/>
                <w:b/>
                <w:noProof/>
                <w:sz w:val="26"/>
                <w:szCs w:val="28"/>
              </w:rPr>
              <mc:AlternateContent>
                <mc:Choice Requires="wps">
                  <w:drawing>
                    <wp:anchor distT="0" distB="0" distL="114300" distR="114300" simplePos="0" relativeHeight="251659264" behindDoc="0" locked="0" layoutInCell="1" allowOverlap="1" wp14:anchorId="6625A48C" wp14:editId="4D267F07">
                      <wp:simplePos x="0" y="0"/>
                      <wp:positionH relativeFrom="column">
                        <wp:posOffset>659130</wp:posOffset>
                      </wp:positionH>
                      <wp:positionV relativeFrom="paragraph">
                        <wp:posOffset>14605</wp:posOffset>
                      </wp:positionV>
                      <wp:extent cx="2181225" cy="0"/>
                      <wp:effectExtent l="7620" t="10160" r="11430" b="889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7F938" id="_x0000_t32" coordsize="21600,21600" o:spt="32" o:oned="t" path="m,l21600,21600e" filled="f">
                      <v:path arrowok="t" fillok="f" o:connecttype="none"/>
                      <o:lock v:ext="edit" shapetype="t"/>
                    </v:shapetype>
                    <v:shape id="Straight Arrow Connector 23" o:spid="_x0000_s1026" type="#_x0000_t32" style="position:absolute;margin-left:51.9pt;margin-top:1.15pt;width:17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"/>
                  </w:pict>
                </mc:Fallback>
              </mc:AlternateContent>
            </w:r>
          </w:p>
          <w:p w14:paraId="01A987D5" w14:textId="77777777" w:rsidR="003A06CA" w:rsidRPr="003A06CA" w:rsidRDefault="003A06CA" w:rsidP="003A06CA">
            <w:pPr>
              <w:spacing w:after="0" w:line="240" w:lineRule="auto"/>
              <w:jc w:val="center"/>
              <w:rPr>
                <w:rFonts w:ascii="Times New Roman" w:eastAsia="Calibri" w:hAnsi="Times New Roman" w:cs="Times New Roman"/>
                <w:i/>
                <w:sz w:val="28"/>
                <w:szCs w:val="28"/>
                <w:lang w:val="pt-BR"/>
              </w:rPr>
            </w:pPr>
            <w:r w:rsidRPr="003A06CA">
              <w:rPr>
                <w:rFonts w:ascii="Times New Roman" w:eastAsia="Calibri" w:hAnsi="Times New Roman" w:cs="Times New Roman"/>
                <w:i/>
                <w:sz w:val="28"/>
                <w:szCs w:val="28"/>
                <w:lang w:val="pt-BR"/>
              </w:rPr>
              <w:t>Đắk Lắk, ngày 30 tháng 9 năm 2021</w:t>
            </w:r>
          </w:p>
        </w:tc>
      </w:tr>
    </w:tbl>
    <w:p w14:paraId="47472322" w14:textId="77777777" w:rsidR="003A06CA" w:rsidRPr="003A06CA" w:rsidRDefault="003A06CA" w:rsidP="003A06CA">
      <w:pPr>
        <w:spacing w:before="240" w:after="0" w:line="240" w:lineRule="auto"/>
        <w:jc w:val="center"/>
        <w:rPr>
          <w:rFonts w:ascii="Times New Roman" w:eastAsia="Times New Roman" w:hAnsi="Times New Roman" w:cs="Times New Roman"/>
          <w:b/>
          <w:sz w:val="32"/>
          <w:szCs w:val="32"/>
        </w:rPr>
      </w:pPr>
      <w:r w:rsidRPr="003A06CA">
        <w:rPr>
          <w:rFonts w:ascii="Times New Roman" w:eastAsia="Times New Roman" w:hAnsi="Times New Roman" w:cs="Times New Roman"/>
          <w:b/>
          <w:sz w:val="32"/>
          <w:szCs w:val="32"/>
        </w:rPr>
        <w:t>KẾ HOẠCH</w:t>
      </w:r>
    </w:p>
    <w:p w14:paraId="0F1B9B08" w14:textId="77777777" w:rsidR="003A06CA" w:rsidRPr="003A06CA" w:rsidRDefault="003A06CA" w:rsidP="003A06CA">
      <w:pPr>
        <w:shd w:val="clear" w:color="auto" w:fill="FFFFFF"/>
        <w:spacing w:after="0" w:line="240" w:lineRule="auto"/>
        <w:jc w:val="center"/>
        <w:rPr>
          <w:rFonts w:ascii="Times New Roman" w:eastAsia="Times New Roman" w:hAnsi="Times New Roman" w:cs="Times New Roman"/>
          <w:b/>
          <w:bCs/>
          <w:color w:val="000000"/>
          <w:sz w:val="28"/>
          <w:szCs w:val="30"/>
        </w:rPr>
      </w:pPr>
      <w:r w:rsidRPr="003A06CA">
        <w:rPr>
          <w:rFonts w:ascii="Times New Roman" w:eastAsia="Times New Roman" w:hAnsi="Times New Roman" w:cs="Times New Roman"/>
          <w:b/>
          <w:bCs/>
          <w:color w:val="000000"/>
          <w:sz w:val="28"/>
          <w:szCs w:val="30"/>
        </w:rPr>
        <w:t xml:space="preserve">Thực hiện Chương trình Chăm sóc sức khoẻ người cao tuổi </w:t>
      </w:r>
    </w:p>
    <w:p w14:paraId="311746EB" w14:textId="77777777" w:rsidR="003A06CA" w:rsidRPr="003A06CA" w:rsidRDefault="003A06CA" w:rsidP="003A06CA">
      <w:pPr>
        <w:shd w:val="clear" w:color="auto" w:fill="FFFFFF"/>
        <w:spacing w:after="0" w:line="240" w:lineRule="auto"/>
        <w:jc w:val="center"/>
        <w:rPr>
          <w:rFonts w:ascii="Times New Roman" w:eastAsia="Times New Roman" w:hAnsi="Times New Roman" w:cs="Times New Roman"/>
          <w:color w:val="FF0000"/>
          <w:sz w:val="14"/>
          <w:szCs w:val="28"/>
          <w:lang w:val="nl-NL"/>
        </w:rPr>
      </w:pPr>
      <w:r w:rsidRPr="003A06CA">
        <w:rPr>
          <w:rFonts w:ascii="Times New Roman" w:eastAsia="Times New Roman" w:hAnsi="Times New Roman" w:cs="Times New Roman"/>
          <w:b/>
          <w:bCs/>
          <w:color w:val="000000"/>
          <w:sz w:val="28"/>
          <w:szCs w:val="30"/>
        </w:rPr>
        <w:t>tỉnh Đắk Lắk đến năm 2030</w:t>
      </w:r>
    </w:p>
    <w:p w14:paraId="65086402" w14:textId="77777777" w:rsidR="003A06CA" w:rsidRPr="003A06CA" w:rsidRDefault="003A06CA" w:rsidP="003A06CA">
      <w:pPr>
        <w:shd w:val="clear" w:color="auto" w:fill="FFFFFF"/>
        <w:spacing w:after="0" w:line="240" w:lineRule="auto"/>
        <w:jc w:val="center"/>
        <w:rPr>
          <w:rFonts w:ascii="Times New Roman" w:eastAsia="Times New Roman" w:hAnsi="Times New Roman" w:cs="Times New Roman"/>
          <w:color w:val="FF0000"/>
          <w:sz w:val="6"/>
          <w:szCs w:val="28"/>
          <w:lang w:val="nl-NL"/>
        </w:rPr>
      </w:pPr>
    </w:p>
    <w:p w14:paraId="0DF19B3D" w14:textId="77777777" w:rsidR="003A06CA" w:rsidRPr="003A06CA" w:rsidRDefault="003A06CA" w:rsidP="003A06CA">
      <w:pPr>
        <w:shd w:val="clear" w:color="auto" w:fill="FFFFFF"/>
        <w:spacing w:after="0" w:line="240" w:lineRule="auto"/>
        <w:jc w:val="center"/>
        <w:rPr>
          <w:rFonts w:ascii="Times New Roman" w:eastAsia="Times New Roman" w:hAnsi="Times New Roman" w:cs="Times New Roman"/>
          <w:color w:val="FF0000"/>
          <w:sz w:val="6"/>
          <w:szCs w:val="28"/>
          <w:lang w:val="nl-NL"/>
        </w:rPr>
      </w:pPr>
    </w:p>
    <w:p w14:paraId="08DD25F7" w14:textId="77777777" w:rsidR="003A06CA" w:rsidRPr="003A06CA" w:rsidRDefault="003A06CA" w:rsidP="003A06CA">
      <w:pPr>
        <w:shd w:val="clear" w:color="auto" w:fill="FFFFFF"/>
        <w:spacing w:after="0" w:line="240" w:lineRule="auto"/>
        <w:jc w:val="center"/>
        <w:rPr>
          <w:rFonts w:ascii="Times New Roman" w:eastAsia="Times New Roman" w:hAnsi="Times New Roman" w:cs="Times New Roman"/>
          <w:color w:val="FF0000"/>
          <w:sz w:val="6"/>
          <w:szCs w:val="28"/>
          <w:lang w:val="nl-NL"/>
        </w:rPr>
      </w:pPr>
    </w:p>
    <w:p w14:paraId="27062E0D"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sz w:val="28"/>
          <w:szCs w:val="28"/>
        </w:rPr>
      </w:pPr>
      <w:r w:rsidRPr="003A06CA">
        <w:rPr>
          <w:rFonts w:ascii="Times New Roman" w:eastAsia="Times New Roman" w:hAnsi="Times New Roman" w:cs="Times New Roman"/>
          <w:sz w:val="28"/>
          <w:szCs w:val="28"/>
          <w:lang w:val="nl-NL"/>
        </w:rPr>
        <w:t xml:space="preserve">Thực hiện Quyết định số 2404/QĐ-UBND ngày 30/8/2021 của Uỷ ban nhân dân tỉnh Đắk Lắk về việc ban hành Kế hoạch thực hiện Chương trình Chăm sóc sức khoẻ người cao tuổi tỉnh Đắk Lắk đến năm 2030, </w:t>
      </w:r>
      <w:r w:rsidRPr="003A06CA">
        <w:rPr>
          <w:rFonts w:ascii="Times New Roman" w:eastAsia="Times New Roman" w:hAnsi="Times New Roman" w:cs="Times New Roman"/>
          <w:sz w:val="28"/>
          <w:szCs w:val="24"/>
          <w:lang w:val="nl-NL"/>
        </w:rPr>
        <w:t xml:space="preserve">Ban thường vụ Hội Nông dân tỉnh xây dựng kế hoạch thực hiện </w:t>
      </w:r>
      <w:r w:rsidRPr="003A06CA">
        <w:rPr>
          <w:rFonts w:ascii="Times New Roman" w:eastAsia="Times New Roman" w:hAnsi="Times New Roman" w:cs="Times New Roman"/>
          <w:sz w:val="28"/>
          <w:szCs w:val="28"/>
          <w:lang w:val="vi-VN" w:eastAsia="vi-VN" w:bidi="vi-VN"/>
        </w:rPr>
        <w:t>như sau:</w:t>
      </w:r>
    </w:p>
    <w:p w14:paraId="332180D7"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b/>
          <w:sz w:val="28"/>
          <w:szCs w:val="24"/>
          <w:lang w:val="nl-NL"/>
        </w:rPr>
      </w:pPr>
      <w:r w:rsidRPr="003A06CA">
        <w:rPr>
          <w:rFonts w:ascii="Times New Roman" w:eastAsia="Times New Roman" w:hAnsi="Times New Roman" w:cs="Times New Roman"/>
          <w:b/>
          <w:sz w:val="28"/>
          <w:szCs w:val="24"/>
          <w:lang w:val="nl-NL"/>
        </w:rPr>
        <w:t>I. Mục đích, yêu cầu</w:t>
      </w:r>
    </w:p>
    <w:p w14:paraId="275882F6"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b/>
          <w:sz w:val="28"/>
          <w:szCs w:val="24"/>
          <w:lang w:val="nl-NL"/>
        </w:rPr>
      </w:pPr>
      <w:r w:rsidRPr="003A06CA">
        <w:rPr>
          <w:rFonts w:ascii="Times New Roman" w:eastAsia="Times New Roman" w:hAnsi="Times New Roman" w:cs="Times New Roman"/>
          <w:b/>
          <w:sz w:val="28"/>
          <w:szCs w:val="24"/>
          <w:lang w:val="nl-NL"/>
        </w:rPr>
        <w:t>1. Mục đích</w:t>
      </w:r>
    </w:p>
    <w:p w14:paraId="09A4DC74" w14:textId="77777777" w:rsidR="003A06CA" w:rsidRPr="003A06CA" w:rsidRDefault="003A06CA" w:rsidP="003A06CA">
      <w:pPr>
        <w:shd w:val="clear" w:color="auto" w:fill="FFFFFF"/>
        <w:spacing w:before="120" w:after="120" w:line="240" w:lineRule="auto"/>
        <w:ind w:firstLine="561"/>
        <w:jc w:val="both"/>
        <w:rPr>
          <w:rFonts w:ascii="Times New Roman" w:eastAsia="Calibri" w:hAnsi="Times New Roman" w:cs="Times New Roman"/>
          <w:color w:val="000000"/>
          <w:sz w:val="28"/>
          <w:szCs w:val="28"/>
          <w:shd w:val="clear" w:color="auto" w:fill="FFFFFF"/>
        </w:rPr>
      </w:pPr>
      <w:r w:rsidRPr="003A06CA">
        <w:rPr>
          <w:rFonts w:ascii="Times New Roman" w:eastAsia="Times New Roman" w:hAnsi="Times New Roman" w:cs="Times New Roman"/>
          <w:bCs/>
          <w:sz w:val="28"/>
          <w:szCs w:val="24"/>
          <w:lang w:val="nl-NL"/>
        </w:rPr>
        <w:t xml:space="preserve">- Nâng cao nhận thức, chuyển đổi hành vi của </w:t>
      </w:r>
      <w:r w:rsidRPr="003A06CA">
        <w:rPr>
          <w:rFonts w:ascii="Times New Roman" w:eastAsia="Times New Roman" w:hAnsi="Times New Roman" w:cs="Times New Roman"/>
          <w:sz w:val="28"/>
          <w:szCs w:val="28"/>
        </w:rPr>
        <w:t xml:space="preserve">cán bộ, hội viên, nông dân trong </w:t>
      </w:r>
      <w:r w:rsidRPr="003A06CA">
        <w:rPr>
          <w:rFonts w:ascii="Times New Roman" w:eastAsia="Calibri" w:hAnsi="Times New Roman" w:cs="Times New Roman"/>
          <w:color w:val="000000"/>
          <w:sz w:val="28"/>
          <w:szCs w:val="28"/>
          <w:shd w:val="clear" w:color="auto" w:fill="FFFFFF"/>
        </w:rPr>
        <w:t>thực hiện công tác bảo vệ, chăm sóc, phụng dưỡng và phát huy vai trò người cao tuổi vừa là trách nhiệm, vừa là nghĩa vụ và đạo lý “kính lão trọng thọ” của dân tộc.</w:t>
      </w:r>
    </w:p>
    <w:p w14:paraId="14AA13C1"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bCs/>
          <w:sz w:val="28"/>
          <w:szCs w:val="24"/>
          <w:lang w:val="nl-NL"/>
        </w:rPr>
      </w:pPr>
      <w:r w:rsidRPr="003A06CA">
        <w:rPr>
          <w:rFonts w:ascii="Times New Roman" w:eastAsia="Times New Roman" w:hAnsi="Times New Roman" w:cs="Times New Roman"/>
          <w:bCs/>
          <w:sz w:val="28"/>
          <w:szCs w:val="24"/>
          <w:lang w:val="nl-NL"/>
        </w:rPr>
        <w:t>- Góp phần nâng cao chất lượng cuộc sống của người cao tuổi về sức khỏe, vật chất, tinh thần, chung tay giúp đỡ người cao tuổi có hoàn cảnh khó khăn.</w:t>
      </w:r>
    </w:p>
    <w:p w14:paraId="5BC47CC6"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b/>
          <w:sz w:val="28"/>
          <w:szCs w:val="24"/>
          <w:lang w:val="nl-NL"/>
        </w:rPr>
      </w:pPr>
      <w:r w:rsidRPr="003A06CA">
        <w:rPr>
          <w:rFonts w:ascii="Times New Roman" w:eastAsia="Times New Roman" w:hAnsi="Times New Roman" w:cs="Times New Roman"/>
          <w:b/>
          <w:sz w:val="28"/>
          <w:szCs w:val="24"/>
          <w:lang w:val="nl-NL"/>
        </w:rPr>
        <w:t>2. Yêu cầu</w:t>
      </w:r>
    </w:p>
    <w:p w14:paraId="1BF39179"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color w:val="000000"/>
          <w:sz w:val="28"/>
          <w:szCs w:val="28"/>
        </w:rPr>
      </w:pPr>
      <w:r w:rsidRPr="003A06CA">
        <w:rPr>
          <w:rFonts w:ascii="Times New Roman" w:eastAsia="Times New Roman" w:hAnsi="Times New Roman" w:cs="Times New Roman"/>
          <w:sz w:val="28"/>
          <w:szCs w:val="28"/>
        </w:rPr>
        <w:t xml:space="preserve">Hội Nông dân các cấp trong tỉnh phối hợp và triển khai thực hiện kế hoạch chăm sóc sức khoẻ người cao tuổi đến năm 2030 </w:t>
      </w:r>
      <w:r w:rsidRPr="003A06CA">
        <w:rPr>
          <w:rFonts w:ascii="Times New Roman" w:eastAsia="Calibri" w:hAnsi="Times New Roman" w:cs="Times New Roman"/>
          <w:sz w:val="28"/>
          <w:szCs w:val="28"/>
        </w:rPr>
        <w:t>đảm bảo thiết thực, hiệu quả</w:t>
      </w:r>
      <w:r w:rsidRPr="003A06CA">
        <w:rPr>
          <w:rFonts w:ascii="Times New Roman" w:eastAsia="Times New Roman" w:hAnsi="Times New Roman" w:cs="Times New Roman"/>
          <w:sz w:val="28"/>
          <w:szCs w:val="28"/>
        </w:rPr>
        <w:t xml:space="preserve"> và gắn với thực hiện các phong trào thi đua của Hội, phù hợp với tình hình thực tế của địa phương</w:t>
      </w:r>
      <w:r w:rsidRPr="003A06CA">
        <w:rPr>
          <w:rFonts w:ascii="Times New Roman" w:eastAsia="Calibri" w:hAnsi="Times New Roman" w:cs="Times New Roman"/>
          <w:sz w:val="28"/>
          <w:szCs w:val="28"/>
        </w:rPr>
        <w:t>.</w:t>
      </w:r>
      <w:r w:rsidRPr="003A06CA">
        <w:rPr>
          <w:rFonts w:ascii="Times New Roman" w:eastAsia="Times New Roman" w:hAnsi="Times New Roman" w:cs="Times New Roman"/>
          <w:color w:val="000000"/>
          <w:sz w:val="28"/>
          <w:szCs w:val="28"/>
        </w:rPr>
        <w:t xml:space="preserve"> </w:t>
      </w:r>
    </w:p>
    <w:p w14:paraId="6A2084C1"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b/>
          <w:sz w:val="28"/>
          <w:szCs w:val="24"/>
          <w:lang w:val="nl-NL"/>
        </w:rPr>
      </w:pPr>
      <w:r w:rsidRPr="003A06CA">
        <w:rPr>
          <w:rFonts w:ascii="Times New Roman" w:eastAsia="Times New Roman" w:hAnsi="Times New Roman" w:cs="Times New Roman"/>
          <w:b/>
          <w:sz w:val="28"/>
          <w:szCs w:val="24"/>
          <w:lang w:val="nl-NL"/>
        </w:rPr>
        <w:t>II. Nội dung hoạt động</w:t>
      </w:r>
    </w:p>
    <w:p w14:paraId="7C91C9FC" w14:textId="77777777" w:rsidR="003A06CA" w:rsidRPr="003A06CA" w:rsidRDefault="003A06CA" w:rsidP="003A06CA">
      <w:pPr>
        <w:spacing w:before="120" w:after="120" w:line="240" w:lineRule="auto"/>
        <w:ind w:firstLine="697"/>
        <w:jc w:val="both"/>
        <w:rPr>
          <w:rFonts w:ascii="Times New Roman" w:eastAsia="Calibri" w:hAnsi="Times New Roman" w:cs="Times New Roman"/>
          <w:color w:val="000000"/>
          <w:sz w:val="28"/>
          <w:szCs w:val="28"/>
          <w:shd w:val="clear" w:color="auto" w:fill="FFFFFF"/>
        </w:rPr>
      </w:pPr>
      <w:r w:rsidRPr="003A06CA">
        <w:rPr>
          <w:rFonts w:ascii="Times New Roman" w:eastAsia="Times New Roman" w:hAnsi="Times New Roman" w:cs="Times New Roman"/>
          <w:bCs/>
          <w:sz w:val="28"/>
          <w:szCs w:val="28"/>
          <w:shd w:val="clear" w:color="auto" w:fill="FFFFFF"/>
        </w:rPr>
        <w:t xml:space="preserve">1. </w:t>
      </w:r>
      <w:r w:rsidRPr="003A06CA">
        <w:rPr>
          <w:rFonts w:ascii="Times New Roman" w:eastAsia="Times New Roman" w:hAnsi="Times New Roman" w:cs="Times New Roman"/>
          <w:sz w:val="28"/>
          <w:szCs w:val="28"/>
        </w:rPr>
        <w:t>Tổ chức triển khai thực hiện các chủ trương</w:t>
      </w:r>
      <w:r w:rsidRPr="003A06CA">
        <w:rPr>
          <w:rFonts w:ascii="Times New Roman" w:eastAsia="Calibri" w:hAnsi="Times New Roman" w:cs="Times New Roman"/>
          <w:bCs/>
          <w:sz w:val="28"/>
          <w:szCs w:val="28"/>
          <w:shd w:val="clear" w:color="auto" w:fill="FFFFFF"/>
        </w:rPr>
        <w:t xml:space="preserve"> của Đảng, chính sách, pháp luật của Nhà nước về người cao tuổi, những thách thức của già hoá dân số với phát triển kinh tế - xã hội, đặc biệt đối với chăm sóc sức khoẻ người cao tuổi, </w:t>
      </w:r>
      <w:r w:rsidRPr="003A06CA">
        <w:rPr>
          <w:rFonts w:ascii="Times New Roman" w:eastAsia="Calibri" w:hAnsi="Times New Roman" w:cs="Times New Roman"/>
          <w:color w:val="000000"/>
          <w:sz w:val="28"/>
          <w:szCs w:val="28"/>
          <w:shd w:val="clear" w:color="auto" w:fill="FFFFFF"/>
        </w:rPr>
        <w:t>đảm bảo cho mọi Người cao tuổi được thụ hưởng dịch vụ chăm sóc sức khỏe có chất lượng.</w:t>
      </w:r>
    </w:p>
    <w:p w14:paraId="7FFEBBA2" w14:textId="77777777" w:rsidR="003A06CA" w:rsidRPr="003A06CA" w:rsidRDefault="003A06CA" w:rsidP="003A06CA">
      <w:pPr>
        <w:spacing w:before="120" w:after="120" w:line="240" w:lineRule="auto"/>
        <w:ind w:firstLine="697"/>
        <w:jc w:val="both"/>
        <w:rPr>
          <w:rFonts w:ascii="Times New Roman" w:eastAsia="Times New Roman" w:hAnsi="Times New Roman" w:cs="Times New Roman"/>
          <w:sz w:val="28"/>
          <w:szCs w:val="28"/>
        </w:rPr>
      </w:pPr>
      <w:r w:rsidRPr="003A06CA">
        <w:rPr>
          <w:rFonts w:ascii="Times New Roman" w:eastAsia="Times New Roman" w:hAnsi="Times New Roman" w:cs="Times New Roman"/>
          <w:bCs/>
          <w:sz w:val="28"/>
          <w:szCs w:val="28"/>
          <w:shd w:val="clear" w:color="auto" w:fill="FFFFFF"/>
        </w:rPr>
        <w:t xml:space="preserve">2. Tuyên truyền, giáo dục nâng cao nhận thức cho cán bộ, hội viên, nông dân (HVND) về vai trò, vị trí quan trọng của người cao tuổi trong gia đình và xã hội; </w:t>
      </w:r>
      <w:r w:rsidRPr="003A06CA">
        <w:rPr>
          <w:rFonts w:ascii="Times New Roman" w:eastAsia="Times New Roman" w:hAnsi="Times New Roman" w:cs="Times New Roman"/>
          <w:bCs/>
          <w:sz w:val="28"/>
          <w:szCs w:val="28"/>
          <w:lang w:val="nl-NL"/>
        </w:rPr>
        <w:t xml:space="preserve">ý nghĩa, trách nhiệm phụng dưỡng người cao tuổi </w:t>
      </w:r>
      <w:r w:rsidRPr="003A06CA">
        <w:rPr>
          <w:rFonts w:ascii="Times New Roman" w:eastAsia="Times New Roman" w:hAnsi="Times New Roman" w:cs="Times New Roman"/>
          <w:bCs/>
          <w:sz w:val="28"/>
          <w:szCs w:val="28"/>
        </w:rPr>
        <w:t>của những người làm con, làm cháu để thể hiện lòng hiếu thảo trước những bậc sinh thành của mình;</w:t>
      </w:r>
      <w:r w:rsidRPr="003A06CA">
        <w:rPr>
          <w:rFonts w:ascii="Times New Roman" w:eastAsia="Times New Roman" w:hAnsi="Times New Roman" w:cs="Times New Roman"/>
          <w:sz w:val="28"/>
          <w:szCs w:val="28"/>
        </w:rPr>
        <w:t xml:space="preserve"> Vận động cán bộ, HVND </w:t>
      </w:r>
      <w:r w:rsidRPr="003A06CA">
        <w:rPr>
          <w:rFonts w:ascii="Times New Roman" w:eastAsia="Times New Roman" w:hAnsi="Times New Roman" w:cs="Times New Roman"/>
          <w:sz w:val="28"/>
          <w:szCs w:val="28"/>
          <w:bdr w:val="none" w:sz="0" w:space="0" w:color="auto" w:frame="1"/>
        </w:rPr>
        <w:t xml:space="preserve">hãy quan tâm hơn đến sức khỏe ông bà, cha mẹ mình; luôn kính trọng, hỏi han, chia sẻ và phát huy vai trò của người cao tuổi; hướng dẫn người cao tuổi tự chăm sóc, bảo vệ sức khoẻ; </w:t>
      </w:r>
      <w:r w:rsidRPr="003A06CA">
        <w:rPr>
          <w:rFonts w:ascii="Times New Roman" w:eastAsia="Times New Roman" w:hAnsi="Times New Roman" w:cs="Times New Roman"/>
          <w:sz w:val="28"/>
          <w:szCs w:val="28"/>
        </w:rPr>
        <w:t>Xóa bỏ định kiến cũ về chăm sóc sức khỏe người cao tuổi tại các cơ sở tập trung (nhà dưỡng lão, trung tâm dưỡng lão), không kỳ thị và coi người cao tuổi là gánh nặng;</w:t>
      </w:r>
      <w:r w:rsidRPr="003A06CA">
        <w:rPr>
          <w:rFonts w:ascii="Times New Roman" w:eastAsia="Calibri" w:hAnsi="Times New Roman" w:cs="Times New Roman"/>
          <w:sz w:val="28"/>
          <w:szCs w:val="28"/>
          <w:shd w:val="clear" w:color="auto" w:fill="FFFFFF"/>
        </w:rPr>
        <w:t xml:space="preserve"> tích cực tham gia</w:t>
      </w:r>
      <w:r w:rsidRPr="003A06CA">
        <w:rPr>
          <w:rFonts w:ascii="Times New Roman" w:eastAsia="Times New Roman" w:hAnsi="Times New Roman" w:cs="Times New Roman"/>
          <w:sz w:val="28"/>
          <w:szCs w:val="28"/>
        </w:rPr>
        <w:t xml:space="preserve"> xây dựng môi trường chăm sóc sức khỏe thân thiện với Người cao tuổi </w:t>
      </w:r>
      <w:r w:rsidRPr="003A06CA">
        <w:rPr>
          <w:rFonts w:ascii="Times New Roman" w:eastAsia="Times New Roman" w:hAnsi="Times New Roman" w:cs="Times New Roman"/>
          <w:sz w:val="28"/>
          <w:szCs w:val="28"/>
        </w:rPr>
        <w:lastRenderedPageBreak/>
        <w:t xml:space="preserve">nhất là ở gia đình và cộng đồng, </w:t>
      </w:r>
      <w:r w:rsidRPr="003A06CA">
        <w:rPr>
          <w:rFonts w:ascii="Times New Roman" w:eastAsia="Calibri" w:hAnsi="Times New Roman" w:cs="Times New Roman"/>
          <w:sz w:val="28"/>
          <w:szCs w:val="28"/>
          <w:shd w:val="clear" w:color="auto" w:fill="FFFFFF"/>
        </w:rPr>
        <w:t>tạo điều kiện để người cao tuổi sống vui, sống khỏe, sống có ích cho gia đình và xã hội.</w:t>
      </w:r>
    </w:p>
    <w:p w14:paraId="6A71360D" w14:textId="77777777" w:rsidR="003A06CA" w:rsidRPr="003A06CA" w:rsidRDefault="003A06CA" w:rsidP="003A06CA">
      <w:pPr>
        <w:shd w:val="clear" w:color="auto" w:fill="FFFFFF"/>
        <w:spacing w:before="120" w:after="120" w:line="240" w:lineRule="auto"/>
        <w:ind w:firstLine="561"/>
        <w:jc w:val="both"/>
        <w:rPr>
          <w:rFonts w:ascii="Times New Roman" w:eastAsia="Times New Roman" w:hAnsi="Times New Roman" w:cs="Times New Roman"/>
          <w:sz w:val="28"/>
          <w:szCs w:val="28"/>
          <w:lang w:val="vi-VN" w:eastAsia="vi-VN" w:bidi="vi-VN"/>
        </w:rPr>
      </w:pPr>
      <w:r w:rsidRPr="003A06CA">
        <w:rPr>
          <w:rFonts w:ascii="Times New Roman" w:eastAsia="Times New Roman" w:hAnsi="Times New Roman" w:cs="Times New Roman"/>
          <w:sz w:val="28"/>
          <w:szCs w:val="24"/>
          <w:lang w:val="nl-NL"/>
        </w:rPr>
        <w:t xml:space="preserve">3. Chủ động phối hợp với chính quyền và các ngành liên quan, </w:t>
      </w:r>
      <w:r w:rsidRPr="003A06CA">
        <w:rPr>
          <w:rFonts w:ascii="Times New Roman" w:eastAsia="Times New Roman" w:hAnsi="Times New Roman" w:cs="Times New Roman"/>
          <w:sz w:val="28"/>
          <w:szCs w:val="28"/>
          <w:lang w:eastAsia="vi-VN" w:bidi="vi-VN"/>
        </w:rPr>
        <w:t>v</w:t>
      </w:r>
      <w:r w:rsidRPr="003A06CA">
        <w:rPr>
          <w:rFonts w:ascii="Times New Roman" w:eastAsia="Times New Roman" w:hAnsi="Times New Roman" w:cs="Times New Roman"/>
          <w:sz w:val="28"/>
          <w:szCs w:val="28"/>
          <w:lang w:val="vi-VN" w:eastAsia="vi-VN" w:bidi="vi-VN"/>
        </w:rPr>
        <w:t>ận động các nguồn lực xã hội để giúp đỡ người cao tuổi cô đơn không nơi nương tựa, người cao tu</w:t>
      </w:r>
      <w:r w:rsidRPr="003A06CA">
        <w:rPr>
          <w:rFonts w:ascii="Times New Roman" w:eastAsia="Times New Roman" w:hAnsi="Times New Roman" w:cs="Times New Roman"/>
          <w:sz w:val="28"/>
          <w:szCs w:val="28"/>
          <w:lang w:eastAsia="vi-VN" w:bidi="vi-VN"/>
        </w:rPr>
        <w:t>ổ</w:t>
      </w:r>
      <w:r w:rsidRPr="003A06CA">
        <w:rPr>
          <w:rFonts w:ascii="Times New Roman" w:eastAsia="Times New Roman" w:hAnsi="Times New Roman" w:cs="Times New Roman"/>
          <w:sz w:val="28"/>
          <w:szCs w:val="28"/>
          <w:lang w:val="vi-VN" w:eastAsia="vi-VN" w:bidi="vi-VN"/>
        </w:rPr>
        <w:t>i có hoàn cảnh đặc biệt khó khăn, người cao tuổi thuộc diện chính sách cải thiện đời sống</w:t>
      </w:r>
      <w:r w:rsidRPr="003A06CA">
        <w:rPr>
          <w:rFonts w:ascii="Times New Roman" w:eastAsia="Times New Roman" w:hAnsi="Times New Roman" w:cs="Times New Roman"/>
          <w:sz w:val="28"/>
          <w:szCs w:val="28"/>
          <w:lang w:eastAsia="vi-VN" w:bidi="vi-VN"/>
        </w:rPr>
        <w:t>,</w:t>
      </w:r>
      <w:r w:rsidRPr="003A06CA">
        <w:rPr>
          <w:rFonts w:ascii="Times New Roman" w:eastAsia="Times New Roman" w:hAnsi="Times New Roman" w:cs="Times New Roman"/>
          <w:sz w:val="28"/>
          <w:szCs w:val="28"/>
          <w:lang w:val="vi-VN" w:eastAsia="vi-VN" w:bidi="vi-VN"/>
        </w:rPr>
        <w:t xml:space="preserve"> mua thẻ bảo hiểm y tế cho các đối tượng người cao tuổi khó khăn chưa có chế độ bảo hiểm y tế</w:t>
      </w:r>
      <w:r w:rsidRPr="003A06CA">
        <w:rPr>
          <w:rFonts w:ascii="Times New Roman" w:eastAsia="Times New Roman" w:hAnsi="Times New Roman" w:cs="Times New Roman"/>
          <w:sz w:val="28"/>
          <w:szCs w:val="28"/>
          <w:lang w:eastAsia="vi-VN" w:bidi="vi-VN"/>
        </w:rPr>
        <w:t>…</w:t>
      </w:r>
    </w:p>
    <w:p w14:paraId="143388D6" w14:textId="77777777" w:rsidR="003A06CA" w:rsidRPr="003A06CA" w:rsidRDefault="003A06CA" w:rsidP="003A06CA">
      <w:pPr>
        <w:shd w:val="clear" w:color="auto" w:fill="FFFFFF"/>
        <w:spacing w:before="120" w:after="120" w:line="240" w:lineRule="auto"/>
        <w:ind w:firstLine="720"/>
        <w:jc w:val="both"/>
        <w:rPr>
          <w:rFonts w:ascii="Times New Roman" w:eastAsia="Times New Roman" w:hAnsi="Times New Roman" w:cs="Times New Roman"/>
          <w:sz w:val="28"/>
          <w:szCs w:val="28"/>
          <w:lang w:val="vi-VN" w:eastAsia="vi-VN" w:bidi="vi-VN"/>
        </w:rPr>
      </w:pPr>
      <w:r w:rsidRPr="003A06CA">
        <w:rPr>
          <w:rFonts w:ascii="Times New Roman" w:eastAsia="Times New Roman" w:hAnsi="Times New Roman" w:cs="Times New Roman"/>
          <w:sz w:val="28"/>
          <w:szCs w:val="28"/>
          <w:lang w:eastAsia="vi-VN" w:bidi="vi-VN"/>
        </w:rPr>
        <w:t xml:space="preserve">4. </w:t>
      </w:r>
      <w:r w:rsidRPr="003A06CA">
        <w:rPr>
          <w:rFonts w:ascii="Times New Roman" w:eastAsia="Times New Roman" w:hAnsi="Times New Roman" w:cs="Times New Roman"/>
          <w:sz w:val="28"/>
          <w:szCs w:val="28"/>
          <w:lang w:val="vi-VN" w:eastAsia="vi-VN" w:bidi="vi-VN"/>
        </w:rPr>
        <w:t>Tạo điều kiện, động viên hội viên, nông dân cao tu</w:t>
      </w:r>
      <w:r w:rsidRPr="003A06CA">
        <w:rPr>
          <w:rFonts w:ascii="Times New Roman" w:eastAsia="Times New Roman" w:hAnsi="Times New Roman" w:cs="Times New Roman"/>
          <w:sz w:val="28"/>
          <w:szCs w:val="28"/>
          <w:lang w:eastAsia="vi-VN" w:bidi="vi-VN"/>
        </w:rPr>
        <w:t>ổ</w:t>
      </w:r>
      <w:r w:rsidRPr="003A06CA">
        <w:rPr>
          <w:rFonts w:ascii="Times New Roman" w:eastAsia="Times New Roman" w:hAnsi="Times New Roman" w:cs="Times New Roman"/>
          <w:sz w:val="28"/>
          <w:szCs w:val="28"/>
          <w:lang w:val="vi-VN" w:eastAsia="vi-VN" w:bidi="vi-VN"/>
        </w:rPr>
        <w:t>i ở các cấp</w:t>
      </w:r>
      <w:r w:rsidRPr="003A06CA">
        <w:rPr>
          <w:rFonts w:ascii="Times New Roman" w:eastAsia="Times New Roman" w:hAnsi="Times New Roman" w:cs="Times New Roman"/>
          <w:sz w:val="28"/>
          <w:szCs w:val="28"/>
          <w:lang w:eastAsia="vi-VN" w:bidi="vi-VN"/>
        </w:rPr>
        <w:t xml:space="preserve"> </w:t>
      </w:r>
      <w:r w:rsidRPr="003A06CA">
        <w:rPr>
          <w:rFonts w:ascii="Times New Roman" w:eastAsia="Times New Roman" w:hAnsi="Times New Roman" w:cs="Times New Roman"/>
          <w:sz w:val="28"/>
          <w:szCs w:val="28"/>
          <w:lang w:val="vi-VN" w:eastAsia="vi-VN" w:bidi="vi-VN"/>
        </w:rPr>
        <w:t>tích cực đóng góp kinh nghiệm, trí tuệ tham gia xây dựng hệ thống chính trị ở cơ sở, góp phần bảo vệ môi trường, xây dựng nông thôn mới và đô thị văn minh.</w:t>
      </w:r>
    </w:p>
    <w:p w14:paraId="181533BD" w14:textId="77777777" w:rsidR="003A06CA" w:rsidRPr="003A06CA" w:rsidRDefault="003A06CA" w:rsidP="003A06CA">
      <w:pPr>
        <w:shd w:val="clear" w:color="auto" w:fill="FFFFFF"/>
        <w:spacing w:before="120" w:after="120" w:line="240" w:lineRule="auto"/>
        <w:ind w:firstLine="720"/>
        <w:jc w:val="both"/>
        <w:rPr>
          <w:rFonts w:ascii="Times New Roman" w:eastAsia="Times New Roman" w:hAnsi="Times New Roman" w:cs="Times New Roman"/>
          <w:sz w:val="28"/>
          <w:szCs w:val="28"/>
          <w:lang w:eastAsia="vi-VN" w:bidi="vi-VN"/>
        </w:rPr>
      </w:pPr>
      <w:r w:rsidRPr="003A06CA">
        <w:rPr>
          <w:rFonts w:ascii="Times New Roman" w:eastAsia="Times New Roman" w:hAnsi="Times New Roman" w:cs="Times New Roman"/>
          <w:sz w:val="28"/>
          <w:szCs w:val="28"/>
          <w:lang w:eastAsia="vi-VN" w:bidi="vi-VN"/>
        </w:rPr>
        <w:t>5. Hàng năm p</w:t>
      </w:r>
      <w:r w:rsidRPr="003A06CA">
        <w:rPr>
          <w:rFonts w:ascii="Times New Roman" w:eastAsia="Times New Roman" w:hAnsi="Times New Roman" w:cs="Times New Roman"/>
          <w:sz w:val="28"/>
          <w:szCs w:val="24"/>
          <w:lang w:val="nl-NL"/>
        </w:rPr>
        <w:t>hối hợp với ngành chức năng</w:t>
      </w:r>
      <w:r w:rsidRPr="003A06CA">
        <w:rPr>
          <w:rFonts w:ascii="Times New Roman" w:eastAsia="Times New Roman" w:hAnsi="Times New Roman" w:cs="Times New Roman"/>
          <w:sz w:val="28"/>
          <w:szCs w:val="28"/>
        </w:rPr>
        <w:t xml:space="preserve"> và các </w:t>
      </w:r>
      <w:r w:rsidRPr="003A06CA">
        <w:rPr>
          <w:rFonts w:ascii="Times New Roman" w:eastAsia="Times New Roman" w:hAnsi="Times New Roman" w:cs="Times New Roman"/>
          <w:sz w:val="28"/>
          <w:szCs w:val="28"/>
          <w:lang w:val="vi-VN"/>
        </w:rPr>
        <w:t>đoàn thể</w:t>
      </w:r>
      <w:r w:rsidRPr="003A06CA">
        <w:rPr>
          <w:rFonts w:ascii="Times New Roman" w:eastAsia="Times New Roman" w:hAnsi="Times New Roman" w:cs="Times New Roman"/>
          <w:sz w:val="28"/>
          <w:szCs w:val="28"/>
        </w:rPr>
        <w:t xml:space="preserve"> tại địa phương</w:t>
      </w:r>
      <w:r w:rsidRPr="003A06CA">
        <w:rPr>
          <w:rFonts w:ascii="Times New Roman" w:eastAsia="Times New Roman" w:hAnsi="Times New Roman" w:cs="Times New Roman"/>
          <w:sz w:val="28"/>
          <w:szCs w:val="28"/>
          <w:lang w:val="vi-VN"/>
        </w:rPr>
        <w:t xml:space="preserve"> </w:t>
      </w:r>
      <w:r w:rsidRPr="003A06CA">
        <w:rPr>
          <w:rFonts w:ascii="Times New Roman" w:eastAsia="Times New Roman" w:hAnsi="Times New Roman" w:cs="Times New Roman"/>
          <w:sz w:val="28"/>
          <w:szCs w:val="28"/>
        </w:rPr>
        <w:t>tích cực hưởng ứng tham gia</w:t>
      </w:r>
      <w:r w:rsidRPr="003A06CA">
        <w:rPr>
          <w:rFonts w:ascii="Times New Roman" w:eastAsia="Times New Roman" w:hAnsi="Times New Roman" w:cs="Times New Roman"/>
          <w:sz w:val="28"/>
          <w:szCs w:val="24"/>
          <w:lang w:val="nl-NL"/>
        </w:rPr>
        <w:t xml:space="preserve"> các hoạt động truyền thông như: </w:t>
      </w:r>
      <w:r w:rsidRPr="003A06CA">
        <w:rPr>
          <w:rFonts w:ascii="Times New Roman" w:eastAsia="Calibri" w:hAnsi="Times New Roman" w:cs="Times New Roman"/>
          <w:sz w:val="28"/>
          <w:szCs w:val="28"/>
        </w:rPr>
        <w:t>mít tinh, treo khẩu hiệu, băng rôn</w:t>
      </w:r>
      <w:r w:rsidRPr="003A06CA">
        <w:rPr>
          <w:rFonts w:ascii="Times New Roman" w:eastAsia="Times New Roman" w:hAnsi="Times New Roman" w:cs="Times New Roman"/>
          <w:sz w:val="28"/>
          <w:szCs w:val="28"/>
          <w:lang w:val="vi-VN"/>
        </w:rPr>
        <w:t xml:space="preserve"> </w:t>
      </w:r>
      <w:r w:rsidRPr="003A06CA">
        <w:rPr>
          <w:rFonts w:ascii="Times New Roman" w:eastAsia="Times New Roman" w:hAnsi="Times New Roman" w:cs="Times New Roman"/>
          <w:sz w:val="28"/>
          <w:szCs w:val="28"/>
        </w:rPr>
        <w:t xml:space="preserve">để hưởng ứng </w:t>
      </w:r>
      <w:r w:rsidRPr="003A06CA">
        <w:rPr>
          <w:rFonts w:ascii="Times New Roman" w:eastAsia="Times New Roman" w:hAnsi="Times New Roman" w:cs="Times New Roman"/>
          <w:sz w:val="28"/>
          <w:szCs w:val="24"/>
          <w:lang w:val="nl-NL"/>
        </w:rPr>
        <w:t xml:space="preserve">Ngày Quốc tế người cao tuổi (01/10) và Tháng hành động vì người cao tuổi Việt Nam (tháng 10 hàng năm) </w:t>
      </w:r>
      <w:r w:rsidRPr="003A06CA">
        <w:rPr>
          <w:rFonts w:ascii="Times New Roman" w:eastAsia="Times New Roman" w:hAnsi="Times New Roman" w:cs="Times New Roman"/>
          <w:sz w:val="28"/>
          <w:szCs w:val="28"/>
          <w:lang w:val="vi-VN" w:eastAsia="vi-VN" w:bidi="vi-VN"/>
        </w:rPr>
        <w:t>v</w:t>
      </w:r>
      <w:r w:rsidRPr="003A06CA">
        <w:rPr>
          <w:rFonts w:ascii="Times New Roman" w:eastAsia="Times New Roman" w:hAnsi="Times New Roman" w:cs="Times New Roman"/>
          <w:sz w:val="28"/>
          <w:szCs w:val="28"/>
          <w:lang w:eastAsia="vi-VN" w:bidi="vi-VN"/>
        </w:rPr>
        <w:t>ớ</w:t>
      </w:r>
      <w:r w:rsidRPr="003A06CA">
        <w:rPr>
          <w:rFonts w:ascii="Times New Roman" w:eastAsia="Times New Roman" w:hAnsi="Times New Roman" w:cs="Times New Roman"/>
          <w:sz w:val="28"/>
          <w:szCs w:val="28"/>
          <w:lang w:val="vi-VN" w:eastAsia="vi-VN" w:bidi="vi-VN"/>
        </w:rPr>
        <w:t xml:space="preserve">i </w:t>
      </w:r>
      <w:r w:rsidRPr="003A06CA">
        <w:rPr>
          <w:rFonts w:ascii="Times New Roman" w:eastAsia="Times New Roman" w:hAnsi="Times New Roman" w:cs="Times New Roman"/>
          <w:bCs/>
          <w:iCs/>
          <w:sz w:val="28"/>
          <w:szCs w:val="28"/>
          <w:lang w:val="vi-VN" w:eastAsia="vi-VN" w:bidi="vi-VN"/>
        </w:rPr>
        <w:t>chủ</w:t>
      </w:r>
      <w:r w:rsidRPr="003A06CA">
        <w:rPr>
          <w:rFonts w:ascii="Times New Roman" w:eastAsia="Times New Roman" w:hAnsi="Times New Roman" w:cs="Times New Roman"/>
          <w:b/>
          <w:bCs/>
          <w:iCs/>
          <w:sz w:val="28"/>
          <w:szCs w:val="28"/>
          <w:lang w:val="vi-VN" w:eastAsia="vi-VN" w:bidi="vi-VN"/>
        </w:rPr>
        <w:t xml:space="preserve"> </w:t>
      </w:r>
      <w:r w:rsidRPr="003A06CA">
        <w:rPr>
          <w:rFonts w:ascii="Times New Roman" w:eastAsia="Times New Roman" w:hAnsi="Times New Roman" w:cs="Times New Roman"/>
          <w:iCs/>
          <w:sz w:val="28"/>
          <w:szCs w:val="28"/>
          <w:lang w:val="vi-VN" w:eastAsia="vi-VN" w:bidi="vi-VN"/>
        </w:rPr>
        <w:t>đề</w:t>
      </w:r>
      <w:r w:rsidRPr="003A06CA">
        <w:rPr>
          <w:rFonts w:ascii="Times New Roman" w:eastAsia="Times New Roman" w:hAnsi="Times New Roman" w:cs="Times New Roman"/>
          <w:iCs/>
          <w:sz w:val="28"/>
          <w:szCs w:val="28"/>
          <w:lang w:eastAsia="vi-VN" w:bidi="vi-VN"/>
        </w:rPr>
        <w:t xml:space="preserve"> </w:t>
      </w:r>
      <w:r w:rsidRPr="003A06CA">
        <w:rPr>
          <w:rFonts w:ascii="Times New Roman" w:eastAsia="Times New Roman" w:hAnsi="Times New Roman" w:cs="Times New Roman"/>
          <w:sz w:val="28"/>
          <w:szCs w:val="28"/>
        </w:rPr>
        <w:t xml:space="preserve">theo hướng dẫn của ngành chức năng. </w:t>
      </w:r>
    </w:p>
    <w:p w14:paraId="006EA3C5" w14:textId="77777777" w:rsidR="003A06CA" w:rsidRPr="003A06CA" w:rsidRDefault="003A06CA" w:rsidP="003A06CA">
      <w:pPr>
        <w:spacing w:before="120" w:after="120" w:line="240" w:lineRule="auto"/>
        <w:ind w:firstLine="561"/>
        <w:jc w:val="both"/>
        <w:rPr>
          <w:rFonts w:ascii="Times New Roman" w:eastAsia="Calibri" w:hAnsi="Times New Roman" w:cs="Times New Roman"/>
          <w:sz w:val="28"/>
          <w:szCs w:val="28"/>
        </w:rPr>
      </w:pPr>
      <w:r w:rsidRPr="003A06CA">
        <w:rPr>
          <w:rFonts w:ascii="Times New Roman" w:eastAsia="Times New Roman" w:hAnsi="Times New Roman" w:cs="Times New Roman"/>
          <w:sz w:val="28"/>
          <w:szCs w:val="28"/>
        </w:rPr>
        <w:t xml:space="preserve"> </w:t>
      </w:r>
      <w:r w:rsidRPr="003A06CA">
        <w:rPr>
          <w:rFonts w:ascii="Times New Roman" w:eastAsia="Times New Roman" w:hAnsi="Times New Roman" w:cs="Times New Roman"/>
          <w:sz w:val="28"/>
          <w:szCs w:val="28"/>
        </w:rPr>
        <w:tab/>
        <w:t>6.</w:t>
      </w:r>
      <w:r w:rsidRPr="003A06CA">
        <w:rPr>
          <w:rFonts w:ascii="Times New Roman" w:eastAsia="Calibri" w:hAnsi="Times New Roman" w:cs="Times New Roman"/>
        </w:rPr>
        <w:t xml:space="preserve"> </w:t>
      </w:r>
      <w:r w:rsidRPr="003A06CA">
        <w:rPr>
          <w:rFonts w:ascii="Times New Roman" w:eastAsia="Calibri" w:hAnsi="Times New Roman" w:cs="Times New Roman"/>
          <w:sz w:val="28"/>
          <w:szCs w:val="28"/>
        </w:rPr>
        <w:t xml:space="preserve">Tiếp tục xây dựng, duy trì, nhân rộng các mô hình, câu lạc bộ: Gia đình hạnh phúc; Gia đình phát triển bền vững… </w:t>
      </w:r>
    </w:p>
    <w:p w14:paraId="2F8D6255" w14:textId="77777777" w:rsidR="003A06CA" w:rsidRPr="003A06CA" w:rsidRDefault="003A06CA" w:rsidP="003A06CA">
      <w:pPr>
        <w:widowControl w:val="0"/>
        <w:tabs>
          <w:tab w:val="left" w:pos="1320"/>
        </w:tabs>
        <w:spacing w:before="120" w:after="120" w:line="240" w:lineRule="auto"/>
        <w:jc w:val="both"/>
        <w:rPr>
          <w:rFonts w:ascii="Times New Roman" w:eastAsia="Times New Roman" w:hAnsi="Times New Roman" w:cs="Times New Roman"/>
          <w:b/>
          <w:bCs/>
          <w:sz w:val="28"/>
          <w:szCs w:val="28"/>
        </w:rPr>
      </w:pPr>
      <w:r w:rsidRPr="003A06CA">
        <w:rPr>
          <w:rFonts w:ascii="Times New Roman" w:eastAsia="Times New Roman" w:hAnsi="Times New Roman" w:cs="Times New Roman"/>
          <w:b/>
          <w:bCs/>
          <w:sz w:val="28"/>
          <w:szCs w:val="28"/>
          <w:lang w:eastAsia="vi-VN" w:bidi="vi-VN"/>
        </w:rPr>
        <w:t xml:space="preserve">        III. </w:t>
      </w:r>
      <w:r w:rsidRPr="003A06CA">
        <w:rPr>
          <w:rFonts w:ascii="Times New Roman" w:eastAsia="Times New Roman" w:hAnsi="Times New Roman" w:cs="Times New Roman"/>
          <w:b/>
          <w:bCs/>
          <w:sz w:val="28"/>
          <w:szCs w:val="28"/>
          <w:lang w:val="vi-VN" w:eastAsia="vi-VN" w:bidi="vi-VN"/>
        </w:rPr>
        <w:t>Tổ chức th</w:t>
      </w:r>
      <w:r w:rsidRPr="003A06CA">
        <w:rPr>
          <w:rFonts w:ascii="Times New Roman" w:eastAsia="Times New Roman" w:hAnsi="Times New Roman" w:cs="Times New Roman"/>
          <w:b/>
          <w:bCs/>
          <w:sz w:val="28"/>
          <w:szCs w:val="28"/>
          <w:lang w:eastAsia="vi-VN" w:bidi="vi-VN"/>
        </w:rPr>
        <w:t>ực</w:t>
      </w:r>
      <w:r w:rsidRPr="003A06CA">
        <w:rPr>
          <w:rFonts w:ascii="Times New Roman" w:eastAsia="Times New Roman" w:hAnsi="Times New Roman" w:cs="Times New Roman"/>
          <w:b/>
          <w:bCs/>
          <w:sz w:val="28"/>
          <w:szCs w:val="28"/>
          <w:lang w:val="vi-VN" w:eastAsia="vi-VN" w:bidi="vi-VN"/>
        </w:rPr>
        <w:t xml:space="preserve"> hi</w:t>
      </w:r>
      <w:r w:rsidRPr="003A06CA">
        <w:rPr>
          <w:rFonts w:ascii="Times New Roman" w:eastAsia="Times New Roman" w:hAnsi="Times New Roman" w:cs="Times New Roman"/>
          <w:b/>
          <w:bCs/>
          <w:sz w:val="28"/>
          <w:szCs w:val="28"/>
          <w:lang w:eastAsia="vi-VN" w:bidi="vi-VN"/>
        </w:rPr>
        <w:t>ệ</w:t>
      </w:r>
      <w:r w:rsidRPr="003A06CA">
        <w:rPr>
          <w:rFonts w:ascii="Times New Roman" w:eastAsia="Times New Roman" w:hAnsi="Times New Roman" w:cs="Times New Roman"/>
          <w:b/>
          <w:bCs/>
          <w:sz w:val="28"/>
          <w:szCs w:val="28"/>
          <w:lang w:val="vi-VN" w:eastAsia="vi-VN" w:bidi="vi-VN"/>
        </w:rPr>
        <w:t>n</w:t>
      </w:r>
    </w:p>
    <w:p w14:paraId="5E021F56" w14:textId="77777777" w:rsidR="003A06CA" w:rsidRPr="003A06CA" w:rsidRDefault="003A06CA" w:rsidP="003A06CA">
      <w:pPr>
        <w:widowControl w:val="0"/>
        <w:autoSpaceDE w:val="0"/>
        <w:autoSpaceDN w:val="0"/>
        <w:spacing w:before="120" w:after="120" w:line="240" w:lineRule="auto"/>
        <w:ind w:firstLine="720"/>
        <w:jc w:val="both"/>
        <w:rPr>
          <w:rFonts w:ascii="Times New Roman" w:eastAsia="Times New Roman" w:hAnsi="Times New Roman" w:cs="Times New Roman"/>
          <w:bCs/>
          <w:sz w:val="28"/>
        </w:rPr>
      </w:pPr>
      <w:r w:rsidRPr="003A06CA">
        <w:rPr>
          <w:rFonts w:ascii="Times New Roman" w:eastAsia="Times New Roman" w:hAnsi="Times New Roman" w:cs="Times New Roman"/>
          <w:bCs/>
          <w:sz w:val="28"/>
        </w:rPr>
        <w:t>1.</w:t>
      </w:r>
      <w:r w:rsidRPr="003A06CA">
        <w:rPr>
          <w:rFonts w:ascii="Times New Roman" w:eastAsia="Times New Roman" w:hAnsi="Times New Roman" w:cs="Times New Roman"/>
          <w:b/>
          <w:sz w:val="28"/>
        </w:rPr>
        <w:t xml:space="preserve"> </w:t>
      </w:r>
      <w:r w:rsidRPr="003A06CA">
        <w:rPr>
          <w:rFonts w:ascii="Times New Roman" w:eastAsia="Times New Roman" w:hAnsi="Times New Roman" w:cs="Times New Roman"/>
          <w:bCs/>
          <w:sz w:val="28"/>
        </w:rPr>
        <w:t>Ban Thường vụ Hội Nông dân tỉnh:</w:t>
      </w:r>
    </w:p>
    <w:p w14:paraId="1278FE06" w14:textId="77777777" w:rsidR="003A06CA" w:rsidRPr="003A06CA" w:rsidRDefault="003A06CA" w:rsidP="003A06CA">
      <w:pPr>
        <w:widowControl w:val="0"/>
        <w:autoSpaceDE w:val="0"/>
        <w:autoSpaceDN w:val="0"/>
        <w:spacing w:before="120" w:after="120" w:line="240" w:lineRule="auto"/>
        <w:ind w:firstLine="720"/>
        <w:jc w:val="both"/>
        <w:rPr>
          <w:rFonts w:ascii="Times New Roman" w:eastAsia="Calibri" w:hAnsi="Times New Roman" w:cs="Times New Roman"/>
          <w:sz w:val="28"/>
          <w:szCs w:val="28"/>
        </w:rPr>
      </w:pPr>
      <w:r w:rsidRPr="003A06CA">
        <w:rPr>
          <w:rFonts w:ascii="Times New Roman" w:eastAsia="Calibri" w:hAnsi="Times New Roman" w:cs="Times New Roman"/>
          <w:sz w:val="28"/>
          <w:szCs w:val="28"/>
        </w:rPr>
        <w:t>- Giao Ban Kinh tế - Xã hội đôn đốc, hướng dẫn Hội Nông dân các huyện, thị xã, thành phố thực hiện; đồng thời tổng hợp báo cáo kết quả thực hiện theo quy định.</w:t>
      </w:r>
    </w:p>
    <w:p w14:paraId="46B5EAD2" w14:textId="77777777" w:rsidR="003A06CA" w:rsidRPr="003A06CA" w:rsidRDefault="003A06CA" w:rsidP="003A06CA">
      <w:pPr>
        <w:shd w:val="clear" w:color="auto" w:fill="FFFFFF"/>
        <w:spacing w:before="120" w:after="120" w:line="240" w:lineRule="auto"/>
        <w:ind w:firstLine="720"/>
        <w:jc w:val="both"/>
        <w:rPr>
          <w:rFonts w:ascii="Times New Roman" w:eastAsia="Calibri" w:hAnsi="Times New Roman" w:cs="Times New Roman"/>
          <w:sz w:val="28"/>
          <w:szCs w:val="28"/>
        </w:rPr>
      </w:pPr>
      <w:r w:rsidRPr="003A06CA">
        <w:rPr>
          <w:rFonts w:ascii="Times New Roman" w:eastAsia="Calibri" w:hAnsi="Times New Roman" w:cs="Times New Roman"/>
          <w:sz w:val="28"/>
          <w:szCs w:val="28"/>
        </w:rPr>
        <w:t xml:space="preserve">- Giao Ban Tuyên huấn tham mưu thực hiện tốt công tác tuyên truyền </w:t>
      </w:r>
      <w:r w:rsidRPr="003A06CA">
        <w:rPr>
          <w:rFonts w:ascii="Times New Roman" w:eastAsia="Times New Roman" w:hAnsi="Times New Roman" w:cs="Times New Roman"/>
          <w:color w:val="000000"/>
          <w:sz w:val="28"/>
          <w:szCs w:val="30"/>
        </w:rPr>
        <w:t xml:space="preserve">Chương trình Chăm sóc sức khoẻ người cao tuổi tỉnh Đắk Lắk đến năm 2030; </w:t>
      </w:r>
      <w:r w:rsidRPr="003A06CA">
        <w:rPr>
          <w:rFonts w:ascii="Times New Roman" w:eastAsia="Calibri" w:hAnsi="Times New Roman" w:cs="Times New Roman"/>
          <w:sz w:val="28"/>
          <w:szCs w:val="28"/>
        </w:rPr>
        <w:t>tuyên truyền về Ngày Quốc tế người cao tuổi (01/10) và Tháng hành động vì người cao tuổi Việt Nam (tháng 10 hàng năm).</w:t>
      </w:r>
    </w:p>
    <w:p w14:paraId="4BFE4E6F" w14:textId="77777777" w:rsidR="003A06CA" w:rsidRPr="003A06CA" w:rsidRDefault="003A06CA" w:rsidP="003A06CA">
      <w:pPr>
        <w:widowControl w:val="0"/>
        <w:tabs>
          <w:tab w:val="left" w:pos="1320"/>
        </w:tabs>
        <w:spacing w:before="120" w:after="120" w:line="240" w:lineRule="auto"/>
        <w:jc w:val="both"/>
        <w:rPr>
          <w:rFonts w:ascii="Times New Roman" w:eastAsia="Times New Roman" w:hAnsi="Times New Roman" w:cs="Times New Roman"/>
          <w:sz w:val="28"/>
          <w:szCs w:val="28"/>
          <w:lang w:val="de-DE"/>
        </w:rPr>
      </w:pPr>
      <w:r w:rsidRPr="003A06CA">
        <w:rPr>
          <w:rFonts w:ascii="Times New Roman" w:eastAsia="Times New Roman" w:hAnsi="Times New Roman" w:cs="Times New Roman"/>
          <w:sz w:val="28"/>
          <w:szCs w:val="28"/>
        </w:rPr>
        <w:t xml:space="preserve">        2.</w:t>
      </w:r>
      <w:r w:rsidRPr="003A06CA">
        <w:rPr>
          <w:rFonts w:ascii="Times New Roman" w:eastAsia="Times New Roman" w:hAnsi="Times New Roman" w:cs="Times New Roman"/>
          <w:b/>
          <w:bCs/>
          <w:sz w:val="28"/>
          <w:szCs w:val="28"/>
        </w:rPr>
        <w:t xml:space="preserve"> </w:t>
      </w:r>
      <w:r w:rsidRPr="003A06CA">
        <w:rPr>
          <w:rFonts w:ascii="Times New Roman" w:eastAsia="Times New Roman" w:hAnsi="Times New Roman" w:cs="Times New Roman"/>
          <w:bCs/>
          <w:sz w:val="28"/>
          <w:szCs w:val="28"/>
        </w:rPr>
        <w:t>Hội Nông dân c</w:t>
      </w:r>
      <w:r w:rsidRPr="003A06CA">
        <w:rPr>
          <w:rFonts w:ascii="Times New Roman" w:eastAsia="Calibri" w:hAnsi="Times New Roman" w:cs="Times New Roman"/>
          <w:bCs/>
          <w:sz w:val="28"/>
          <w:szCs w:val="28"/>
        </w:rPr>
        <w:t>ác huyện, thị xã, thành phố că</w:t>
      </w:r>
      <w:r w:rsidRPr="003A06CA">
        <w:rPr>
          <w:rFonts w:ascii="Times New Roman" w:eastAsia="Times New Roman" w:hAnsi="Times New Roman" w:cs="Times New Roman"/>
          <w:bCs/>
          <w:sz w:val="28"/>
          <w:szCs w:val="28"/>
        </w:rPr>
        <w:t>n</w:t>
      </w:r>
      <w:r w:rsidRPr="003A06CA">
        <w:rPr>
          <w:rFonts w:ascii="Times New Roman" w:eastAsia="Times New Roman" w:hAnsi="Times New Roman" w:cs="Times New Roman"/>
          <w:sz w:val="28"/>
          <w:szCs w:val="28"/>
        </w:rPr>
        <w:t xml:space="preserve"> cứ </w:t>
      </w:r>
      <w:r w:rsidRPr="003A06CA">
        <w:rPr>
          <w:rFonts w:ascii="Times New Roman" w:eastAsia="Calibri" w:hAnsi="Times New Roman" w:cs="Times New Roman"/>
          <w:bCs/>
          <w:sz w:val="28"/>
          <w:szCs w:val="28"/>
        </w:rPr>
        <w:t>Kế hoạch này và</w:t>
      </w:r>
      <w:r w:rsidRPr="003A06CA">
        <w:rPr>
          <w:rFonts w:ascii="Times New Roman" w:eastAsia="Calibri" w:hAnsi="Times New Roman" w:cs="Times New Roman"/>
          <w:sz w:val="28"/>
          <w:szCs w:val="28"/>
        </w:rPr>
        <w:t xml:space="preserve"> điều kiện cụ thể tại địa phương</w:t>
      </w:r>
      <w:r w:rsidRPr="003A06CA">
        <w:rPr>
          <w:rFonts w:ascii="Times New Roman" w:eastAsia="Calibri" w:hAnsi="Times New Roman" w:cs="Times New Roman"/>
          <w:bCs/>
          <w:sz w:val="28"/>
          <w:szCs w:val="28"/>
        </w:rPr>
        <w:t xml:space="preserve"> </w:t>
      </w:r>
      <w:r w:rsidRPr="003A06CA">
        <w:rPr>
          <w:rFonts w:ascii="Times New Roman" w:eastAsia="Calibri" w:hAnsi="Times New Roman" w:cs="Times New Roman"/>
          <w:sz w:val="28"/>
          <w:szCs w:val="28"/>
        </w:rPr>
        <w:t xml:space="preserve">để xây dựng kế hoạch thực hiện. Đồng thời báo cáo kết quả hàng năm về Hội Nông dân tỉnh </w:t>
      </w:r>
      <w:r w:rsidRPr="003A06CA">
        <w:rPr>
          <w:rFonts w:ascii="Times New Roman" w:eastAsia="Times New Roman" w:hAnsi="Times New Roman" w:cs="Times New Roman"/>
          <w:bCs/>
          <w:sz w:val="28"/>
          <w:szCs w:val="28"/>
        </w:rPr>
        <w:t xml:space="preserve">(qua Ban Kinh tế - Xã hội) số 21A Trường Chinh, TP.BMT, tỉnh Đắk Lắk hoặc Email:banktxh.hnddaklak@gmail.com. </w:t>
      </w:r>
    </w:p>
    <w:p w14:paraId="7613D17C" w14:textId="77777777" w:rsidR="003A06CA" w:rsidRPr="003A06CA" w:rsidRDefault="003A06CA" w:rsidP="003A06CA">
      <w:pPr>
        <w:spacing w:after="0" w:line="360" w:lineRule="exact"/>
        <w:ind w:firstLine="561"/>
        <w:jc w:val="both"/>
        <w:rPr>
          <w:rFonts w:ascii="Times New Roman" w:eastAsia="Times New Roman" w:hAnsi="Times New Roman" w:cs="Times New Roman"/>
          <w:sz w:val="28"/>
          <w:szCs w:val="28"/>
          <w:lang w:val="de-DE"/>
        </w:rPr>
      </w:pPr>
      <w:r w:rsidRPr="003A06CA">
        <w:rPr>
          <w:rFonts w:ascii="Times New Roman" w:eastAsia="Times New Roman" w:hAnsi="Times New Roman" w:cs="Times New Roman"/>
          <w:sz w:val="28"/>
          <w:szCs w:val="28"/>
          <w:lang w:val="de-DE"/>
        </w:rPr>
        <w:t xml:space="preserve"> </w:t>
      </w:r>
    </w:p>
    <w:tbl>
      <w:tblPr>
        <w:tblW w:w="0" w:type="auto"/>
        <w:tblLook w:val="04A0" w:firstRow="1" w:lastRow="0" w:firstColumn="1" w:lastColumn="0" w:noHBand="0" w:noVBand="1"/>
      </w:tblPr>
      <w:tblGrid>
        <w:gridCol w:w="4684"/>
        <w:gridCol w:w="4738"/>
      </w:tblGrid>
      <w:tr w:rsidR="003A06CA" w:rsidRPr="003A06CA" w14:paraId="057B4C2A" w14:textId="77777777" w:rsidTr="00FE33CD">
        <w:trPr>
          <w:trHeight w:val="1035"/>
        </w:trPr>
        <w:tc>
          <w:tcPr>
            <w:tcW w:w="4684" w:type="dxa"/>
            <w:shd w:val="clear" w:color="auto" w:fill="auto"/>
          </w:tcPr>
          <w:p w14:paraId="71588817" w14:textId="77777777" w:rsidR="003A06CA" w:rsidRPr="003A06CA" w:rsidRDefault="003A06CA" w:rsidP="003A06CA">
            <w:pPr>
              <w:spacing w:after="0" w:line="240" w:lineRule="auto"/>
              <w:rPr>
                <w:rFonts w:ascii="Times New Roman" w:eastAsia="Times New Roman" w:hAnsi="Times New Roman" w:cs="Times New Roman"/>
                <w:color w:val="000000"/>
                <w:sz w:val="28"/>
                <w:szCs w:val="28"/>
              </w:rPr>
            </w:pPr>
            <w:bookmarkStart w:id="0" w:name="_Hlk83736644"/>
            <w:r w:rsidRPr="003A06CA">
              <w:rPr>
                <w:rFonts w:ascii="Times New Roman" w:eastAsia="Times New Roman" w:hAnsi="Times New Roman" w:cs="Times New Roman"/>
                <w:color w:val="000000"/>
                <w:sz w:val="28"/>
                <w:szCs w:val="28"/>
                <w:u w:val="single"/>
              </w:rPr>
              <w:t>Nơi nhận</w:t>
            </w:r>
            <w:r w:rsidRPr="003A06CA">
              <w:rPr>
                <w:rFonts w:ascii="Times New Roman" w:eastAsia="Times New Roman" w:hAnsi="Times New Roman" w:cs="Times New Roman"/>
                <w:color w:val="000000"/>
                <w:sz w:val="28"/>
                <w:szCs w:val="28"/>
              </w:rPr>
              <w:t xml:space="preserve">:    </w:t>
            </w:r>
          </w:p>
          <w:p w14:paraId="6C69D8E8" w14:textId="77777777" w:rsidR="003A06CA" w:rsidRPr="003A06CA" w:rsidRDefault="003A06CA" w:rsidP="003A06CA">
            <w:pPr>
              <w:spacing w:after="0" w:line="240" w:lineRule="auto"/>
              <w:rPr>
                <w:rFonts w:ascii="Times New Roman" w:eastAsia="Times New Roman" w:hAnsi="Times New Roman" w:cs="Times New Roman"/>
                <w:color w:val="000000"/>
              </w:rPr>
            </w:pPr>
            <w:r w:rsidRPr="003A06CA">
              <w:rPr>
                <w:rFonts w:ascii="Times New Roman" w:eastAsia="Times New Roman" w:hAnsi="Times New Roman" w:cs="Times New Roman"/>
                <w:color w:val="000000"/>
              </w:rPr>
              <w:t>- TT HND tỉnh (để b/c);</w:t>
            </w:r>
          </w:p>
          <w:p w14:paraId="33B3348B" w14:textId="77777777" w:rsidR="003A06CA" w:rsidRPr="003A06CA" w:rsidRDefault="003A06CA" w:rsidP="003A06CA">
            <w:pPr>
              <w:spacing w:after="0" w:line="240" w:lineRule="auto"/>
              <w:ind w:left="560" w:hanging="560"/>
              <w:rPr>
                <w:rFonts w:ascii="Times New Roman" w:eastAsia="Times New Roman" w:hAnsi="Times New Roman" w:cs="Times New Roman"/>
                <w:color w:val="000000"/>
              </w:rPr>
            </w:pPr>
            <w:r w:rsidRPr="003A06CA">
              <w:rPr>
                <w:rFonts w:ascii="Times New Roman" w:eastAsia="Times New Roman" w:hAnsi="Times New Roman" w:cs="Times New Roman"/>
                <w:color w:val="000000"/>
              </w:rPr>
              <w:t xml:space="preserve">- HND các huyện, thị xã, thành phố (để t/h); </w:t>
            </w:r>
          </w:p>
          <w:p w14:paraId="7CF38080" w14:textId="77777777" w:rsidR="003A06CA" w:rsidRPr="003A06CA" w:rsidRDefault="003A06CA" w:rsidP="003A06CA">
            <w:pPr>
              <w:spacing w:after="0" w:line="240" w:lineRule="auto"/>
              <w:rPr>
                <w:rFonts w:ascii="Times New Roman" w:eastAsia="Times New Roman" w:hAnsi="Times New Roman" w:cs="Times New Roman"/>
                <w:color w:val="000000"/>
                <w:sz w:val="24"/>
                <w:szCs w:val="24"/>
                <w:lang w:val="de-DE"/>
              </w:rPr>
            </w:pPr>
            <w:r w:rsidRPr="003A06CA">
              <w:rPr>
                <w:rFonts w:ascii="Times New Roman" w:eastAsia="Times New Roman" w:hAnsi="Times New Roman" w:cs="Times New Roman"/>
                <w:color w:val="000000"/>
              </w:rPr>
              <w:t xml:space="preserve">- Lưu: Ban KT-XH, VT.                                                            </w:t>
            </w:r>
          </w:p>
        </w:tc>
        <w:tc>
          <w:tcPr>
            <w:tcW w:w="4738" w:type="dxa"/>
            <w:shd w:val="clear" w:color="auto" w:fill="auto"/>
          </w:tcPr>
          <w:p w14:paraId="24959DB2" w14:textId="77777777" w:rsidR="003A06CA" w:rsidRPr="003A06CA" w:rsidRDefault="003A06CA" w:rsidP="003A06CA">
            <w:pPr>
              <w:spacing w:after="0" w:line="240" w:lineRule="auto"/>
              <w:ind w:left="560" w:hanging="560"/>
              <w:jc w:val="center"/>
              <w:rPr>
                <w:rFonts w:ascii="Times New Roman" w:eastAsia="Times New Roman" w:hAnsi="Times New Roman" w:cs="Times New Roman"/>
                <w:color w:val="000000"/>
                <w:sz w:val="28"/>
                <w:szCs w:val="28"/>
              </w:rPr>
            </w:pPr>
            <w:r w:rsidRPr="003A06CA">
              <w:rPr>
                <w:rFonts w:ascii="Times New Roman" w:eastAsia="Times New Roman" w:hAnsi="Times New Roman" w:cs="Times New Roman"/>
                <w:b/>
                <w:color w:val="000000"/>
                <w:sz w:val="28"/>
                <w:szCs w:val="28"/>
              </w:rPr>
              <w:t>T/M BAN THƯỜNG VỤ</w:t>
            </w:r>
          </w:p>
          <w:p w14:paraId="1ACF7E6C"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r w:rsidRPr="003A06CA">
              <w:rPr>
                <w:rFonts w:ascii="Times New Roman" w:eastAsia="Times New Roman" w:hAnsi="Times New Roman" w:cs="Times New Roman"/>
                <w:color w:val="000000"/>
                <w:sz w:val="28"/>
                <w:szCs w:val="28"/>
                <w:lang w:val="de-DE"/>
              </w:rPr>
              <w:t>PHÓ CHỦ TỊCH</w:t>
            </w:r>
          </w:p>
          <w:p w14:paraId="2531B706"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p>
          <w:p w14:paraId="7F472716" w14:textId="77777777" w:rsidR="003A06CA" w:rsidRPr="003A06CA" w:rsidRDefault="003A06CA" w:rsidP="003A06CA">
            <w:pPr>
              <w:spacing w:after="0" w:line="240" w:lineRule="auto"/>
              <w:jc w:val="center"/>
              <w:rPr>
                <w:rFonts w:ascii="Times New Roman" w:eastAsia="Times New Roman" w:hAnsi="Times New Roman" w:cs="Times New Roman"/>
                <w:i/>
                <w:iCs/>
                <w:color w:val="000000"/>
                <w:sz w:val="28"/>
                <w:szCs w:val="28"/>
                <w:lang w:val="de-DE"/>
              </w:rPr>
            </w:pPr>
            <w:r w:rsidRPr="003A06CA">
              <w:rPr>
                <w:rFonts w:ascii="Times New Roman" w:eastAsia="Times New Roman" w:hAnsi="Times New Roman" w:cs="Times New Roman"/>
                <w:i/>
                <w:iCs/>
                <w:color w:val="000000"/>
                <w:sz w:val="28"/>
                <w:szCs w:val="28"/>
                <w:lang w:val="de-DE"/>
              </w:rPr>
              <w:t>(Đã ký)</w:t>
            </w:r>
          </w:p>
          <w:p w14:paraId="67B362E3"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p>
          <w:p w14:paraId="67E58DE2" w14:textId="77777777" w:rsidR="003A06CA" w:rsidRPr="003A06CA" w:rsidRDefault="003A06CA" w:rsidP="003A06CA">
            <w:pPr>
              <w:spacing w:after="0" w:line="240" w:lineRule="auto"/>
              <w:jc w:val="center"/>
              <w:rPr>
                <w:rFonts w:ascii="Times New Roman" w:eastAsia="Times New Roman" w:hAnsi="Times New Roman" w:cs="Times New Roman"/>
                <w:b/>
                <w:bCs/>
                <w:i/>
                <w:iCs/>
                <w:color w:val="000000"/>
                <w:sz w:val="28"/>
                <w:szCs w:val="28"/>
                <w:lang w:val="de-DE"/>
              </w:rPr>
            </w:pPr>
            <w:r w:rsidRPr="003A06CA">
              <w:rPr>
                <w:rFonts w:ascii="Times New Roman" w:eastAsia="Times New Roman" w:hAnsi="Times New Roman" w:cs="Times New Roman"/>
                <w:b/>
                <w:bCs/>
                <w:i/>
                <w:iCs/>
                <w:color w:val="000000"/>
                <w:sz w:val="28"/>
                <w:szCs w:val="28"/>
                <w:lang w:val="de-DE"/>
              </w:rPr>
              <w:t>Nguyễn Quang Hùng</w:t>
            </w:r>
          </w:p>
          <w:p w14:paraId="6C80F4C2"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p>
          <w:p w14:paraId="2A3AB8A1"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p>
          <w:p w14:paraId="29C9BF99"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p>
          <w:p w14:paraId="3BC81285" w14:textId="77777777" w:rsidR="003A06CA" w:rsidRPr="003A06CA" w:rsidRDefault="003A06CA" w:rsidP="003A06CA">
            <w:pPr>
              <w:spacing w:after="0" w:line="240" w:lineRule="auto"/>
              <w:jc w:val="center"/>
              <w:rPr>
                <w:rFonts w:ascii="Times New Roman" w:eastAsia="Times New Roman" w:hAnsi="Times New Roman" w:cs="Times New Roman"/>
                <w:color w:val="000000"/>
                <w:sz w:val="28"/>
                <w:szCs w:val="28"/>
                <w:lang w:val="de-DE"/>
              </w:rPr>
            </w:pPr>
          </w:p>
        </w:tc>
      </w:tr>
    </w:tbl>
    <w:p w14:paraId="3217509F" w14:textId="77777777" w:rsidR="00EA627F" w:rsidRPr="00147B40" w:rsidRDefault="00EA627F" w:rsidP="00147B40">
      <w:bookmarkStart w:id="1" w:name="_GoBack"/>
      <w:bookmarkEnd w:id="0"/>
      <w:bookmarkEnd w:id="1"/>
    </w:p>
    <w:sectPr w:rsidR="00EA627F" w:rsidRPr="00147B40" w:rsidSect="00122FD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7007F86"/>
    <w:multiLevelType w:val="hybridMultilevel"/>
    <w:tmpl w:val="93A4753E"/>
    <w:lvl w:ilvl="0" w:tplc="8E2CA4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C0714F"/>
    <w:multiLevelType w:val="hybridMultilevel"/>
    <w:tmpl w:val="66646ED4"/>
    <w:lvl w:ilvl="0" w:tplc="32CE6160">
      <w:start w:val="1"/>
      <w:numFmt w:val="decimal"/>
      <w:lvlText w:val="%1."/>
      <w:lvlJc w:val="left"/>
      <w:pPr>
        <w:ind w:left="1058" w:hanging="315"/>
      </w:pPr>
      <w:rPr>
        <w:rFonts w:ascii="Times New Roman" w:eastAsia="Times New Roman" w:hAnsi="Times New Roman" w:cs="Times New Roman" w:hint="default"/>
        <w:b/>
        <w:bCs/>
        <w:color w:val="363636"/>
        <w:spacing w:val="0"/>
        <w:w w:val="100"/>
        <w:sz w:val="28"/>
        <w:szCs w:val="28"/>
        <w:lang w:val="vi" w:eastAsia="en-US" w:bidi="ar-SA"/>
      </w:rPr>
    </w:lvl>
    <w:lvl w:ilvl="1" w:tplc="3948FD7C">
      <w:numFmt w:val="bullet"/>
      <w:lvlText w:val="•"/>
      <w:lvlJc w:val="left"/>
      <w:pPr>
        <w:ind w:left="2048" w:hanging="315"/>
      </w:pPr>
      <w:rPr>
        <w:rFonts w:hint="default"/>
        <w:lang w:val="vi" w:eastAsia="en-US" w:bidi="ar-SA"/>
      </w:rPr>
    </w:lvl>
    <w:lvl w:ilvl="2" w:tplc="1304C236">
      <w:numFmt w:val="bullet"/>
      <w:lvlText w:val="•"/>
      <w:lvlJc w:val="left"/>
      <w:pPr>
        <w:ind w:left="3037" w:hanging="315"/>
      </w:pPr>
      <w:rPr>
        <w:rFonts w:hint="default"/>
        <w:lang w:val="vi" w:eastAsia="en-US" w:bidi="ar-SA"/>
      </w:rPr>
    </w:lvl>
    <w:lvl w:ilvl="3" w:tplc="4B4AAFE4">
      <w:numFmt w:val="bullet"/>
      <w:lvlText w:val="•"/>
      <w:lvlJc w:val="left"/>
      <w:pPr>
        <w:ind w:left="4025" w:hanging="315"/>
      </w:pPr>
      <w:rPr>
        <w:rFonts w:hint="default"/>
        <w:lang w:val="vi" w:eastAsia="en-US" w:bidi="ar-SA"/>
      </w:rPr>
    </w:lvl>
    <w:lvl w:ilvl="4" w:tplc="3C448434">
      <w:numFmt w:val="bullet"/>
      <w:lvlText w:val="•"/>
      <w:lvlJc w:val="left"/>
      <w:pPr>
        <w:ind w:left="5014" w:hanging="315"/>
      </w:pPr>
      <w:rPr>
        <w:rFonts w:hint="default"/>
        <w:lang w:val="vi" w:eastAsia="en-US" w:bidi="ar-SA"/>
      </w:rPr>
    </w:lvl>
    <w:lvl w:ilvl="5" w:tplc="4E72EACC">
      <w:numFmt w:val="bullet"/>
      <w:lvlText w:val="•"/>
      <w:lvlJc w:val="left"/>
      <w:pPr>
        <w:ind w:left="6003" w:hanging="315"/>
      </w:pPr>
      <w:rPr>
        <w:rFonts w:hint="default"/>
        <w:lang w:val="vi" w:eastAsia="en-US" w:bidi="ar-SA"/>
      </w:rPr>
    </w:lvl>
    <w:lvl w:ilvl="6" w:tplc="38E87B8C">
      <w:numFmt w:val="bullet"/>
      <w:lvlText w:val="•"/>
      <w:lvlJc w:val="left"/>
      <w:pPr>
        <w:ind w:left="6991" w:hanging="315"/>
      </w:pPr>
      <w:rPr>
        <w:rFonts w:hint="default"/>
        <w:lang w:val="vi" w:eastAsia="en-US" w:bidi="ar-SA"/>
      </w:rPr>
    </w:lvl>
    <w:lvl w:ilvl="7" w:tplc="27A09354">
      <w:numFmt w:val="bullet"/>
      <w:lvlText w:val="•"/>
      <w:lvlJc w:val="left"/>
      <w:pPr>
        <w:ind w:left="7980" w:hanging="315"/>
      </w:pPr>
      <w:rPr>
        <w:rFonts w:hint="default"/>
        <w:lang w:val="vi" w:eastAsia="en-US" w:bidi="ar-SA"/>
      </w:rPr>
    </w:lvl>
    <w:lvl w:ilvl="8" w:tplc="A09AE016">
      <w:numFmt w:val="bullet"/>
      <w:lvlText w:val="•"/>
      <w:lvlJc w:val="left"/>
      <w:pPr>
        <w:ind w:left="8969" w:hanging="315"/>
      </w:pPr>
      <w:rPr>
        <w:rFonts w:hint="default"/>
        <w:lang w:val="vi" w:eastAsia="en-US" w:bidi="ar-SA"/>
      </w:rPr>
    </w:lvl>
  </w:abstractNum>
  <w:abstractNum w:abstractNumId="4" w15:restartNumberingAfterBreak="0">
    <w:nsid w:val="1E6844B9"/>
    <w:multiLevelType w:val="hybridMultilevel"/>
    <w:tmpl w:val="CE84549E"/>
    <w:lvl w:ilvl="0" w:tplc="C03EB87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23268C"/>
    <w:multiLevelType w:val="hybridMultilevel"/>
    <w:tmpl w:val="184A2478"/>
    <w:lvl w:ilvl="0" w:tplc="5B02C190">
      <w:start w:val="1"/>
      <w:numFmt w:val="decimal"/>
      <w:lvlText w:val="%1."/>
      <w:lvlJc w:val="left"/>
      <w:pPr>
        <w:ind w:left="1764" w:hanging="281"/>
      </w:pPr>
      <w:rPr>
        <w:rFonts w:ascii="Times New Roman" w:eastAsia="Times New Roman" w:hAnsi="Times New Roman" w:cs="Times New Roman" w:hint="default"/>
        <w:b/>
        <w:bCs/>
        <w:color w:val="363636"/>
        <w:spacing w:val="0"/>
        <w:w w:val="100"/>
        <w:sz w:val="28"/>
        <w:szCs w:val="28"/>
        <w:lang w:val="vi" w:eastAsia="en-US" w:bidi="ar-SA"/>
      </w:rPr>
    </w:lvl>
    <w:lvl w:ilvl="1" w:tplc="2C5E59EA">
      <w:numFmt w:val="bullet"/>
      <w:lvlText w:val="•"/>
      <w:lvlJc w:val="left"/>
      <w:pPr>
        <w:ind w:left="2678" w:hanging="281"/>
      </w:pPr>
      <w:rPr>
        <w:rFonts w:hint="default"/>
        <w:lang w:val="vi" w:eastAsia="en-US" w:bidi="ar-SA"/>
      </w:rPr>
    </w:lvl>
    <w:lvl w:ilvl="2" w:tplc="F89AECA4">
      <w:numFmt w:val="bullet"/>
      <w:lvlText w:val="•"/>
      <w:lvlJc w:val="left"/>
      <w:pPr>
        <w:ind w:left="3597" w:hanging="281"/>
      </w:pPr>
      <w:rPr>
        <w:rFonts w:hint="default"/>
        <w:lang w:val="vi" w:eastAsia="en-US" w:bidi="ar-SA"/>
      </w:rPr>
    </w:lvl>
    <w:lvl w:ilvl="3" w:tplc="10A62616">
      <w:numFmt w:val="bullet"/>
      <w:lvlText w:val="•"/>
      <w:lvlJc w:val="left"/>
      <w:pPr>
        <w:ind w:left="4515" w:hanging="281"/>
      </w:pPr>
      <w:rPr>
        <w:rFonts w:hint="default"/>
        <w:lang w:val="vi" w:eastAsia="en-US" w:bidi="ar-SA"/>
      </w:rPr>
    </w:lvl>
    <w:lvl w:ilvl="4" w:tplc="5D96D74A">
      <w:numFmt w:val="bullet"/>
      <w:lvlText w:val="•"/>
      <w:lvlJc w:val="left"/>
      <w:pPr>
        <w:ind w:left="5434" w:hanging="281"/>
      </w:pPr>
      <w:rPr>
        <w:rFonts w:hint="default"/>
        <w:lang w:val="vi" w:eastAsia="en-US" w:bidi="ar-SA"/>
      </w:rPr>
    </w:lvl>
    <w:lvl w:ilvl="5" w:tplc="F4D6786A">
      <w:numFmt w:val="bullet"/>
      <w:lvlText w:val="•"/>
      <w:lvlJc w:val="left"/>
      <w:pPr>
        <w:ind w:left="6353" w:hanging="281"/>
      </w:pPr>
      <w:rPr>
        <w:rFonts w:hint="default"/>
        <w:lang w:val="vi" w:eastAsia="en-US" w:bidi="ar-SA"/>
      </w:rPr>
    </w:lvl>
    <w:lvl w:ilvl="6" w:tplc="18A4A35E">
      <w:numFmt w:val="bullet"/>
      <w:lvlText w:val="•"/>
      <w:lvlJc w:val="left"/>
      <w:pPr>
        <w:ind w:left="7271" w:hanging="281"/>
      </w:pPr>
      <w:rPr>
        <w:rFonts w:hint="default"/>
        <w:lang w:val="vi" w:eastAsia="en-US" w:bidi="ar-SA"/>
      </w:rPr>
    </w:lvl>
    <w:lvl w:ilvl="7" w:tplc="D010A05E">
      <w:numFmt w:val="bullet"/>
      <w:lvlText w:val="•"/>
      <w:lvlJc w:val="left"/>
      <w:pPr>
        <w:ind w:left="8190" w:hanging="281"/>
      </w:pPr>
      <w:rPr>
        <w:rFonts w:hint="default"/>
        <w:lang w:val="vi" w:eastAsia="en-US" w:bidi="ar-SA"/>
      </w:rPr>
    </w:lvl>
    <w:lvl w:ilvl="8" w:tplc="CCB02F40">
      <w:numFmt w:val="bullet"/>
      <w:lvlText w:val="•"/>
      <w:lvlJc w:val="left"/>
      <w:pPr>
        <w:ind w:left="9109" w:hanging="281"/>
      </w:pPr>
      <w:rPr>
        <w:rFonts w:hint="default"/>
        <w:lang w:val="vi" w:eastAsia="en-US" w:bidi="ar-SA"/>
      </w:rPr>
    </w:lvl>
  </w:abstractNum>
  <w:abstractNum w:abstractNumId="6" w15:restartNumberingAfterBreak="0">
    <w:nsid w:val="30B678B0"/>
    <w:multiLevelType w:val="hybridMultilevel"/>
    <w:tmpl w:val="996C29FE"/>
    <w:lvl w:ilvl="0" w:tplc="5BFA04A8">
      <w:numFmt w:val="bullet"/>
      <w:lvlText w:val="-"/>
      <w:lvlJc w:val="left"/>
      <w:pPr>
        <w:ind w:left="1058" w:hanging="168"/>
      </w:pPr>
      <w:rPr>
        <w:rFonts w:ascii="Times New Roman" w:eastAsia="Times New Roman" w:hAnsi="Times New Roman" w:cs="Times New Roman" w:hint="default"/>
        <w:color w:val="363636"/>
        <w:w w:val="100"/>
        <w:sz w:val="28"/>
        <w:szCs w:val="28"/>
        <w:lang w:val="vi" w:eastAsia="en-US" w:bidi="ar-SA"/>
      </w:rPr>
    </w:lvl>
    <w:lvl w:ilvl="1" w:tplc="E54E6644">
      <w:numFmt w:val="bullet"/>
      <w:lvlText w:val="•"/>
      <w:lvlJc w:val="left"/>
      <w:pPr>
        <w:ind w:left="2048" w:hanging="168"/>
      </w:pPr>
      <w:rPr>
        <w:rFonts w:hint="default"/>
        <w:lang w:val="vi" w:eastAsia="en-US" w:bidi="ar-SA"/>
      </w:rPr>
    </w:lvl>
    <w:lvl w:ilvl="2" w:tplc="D562CBFA">
      <w:numFmt w:val="bullet"/>
      <w:lvlText w:val="•"/>
      <w:lvlJc w:val="left"/>
      <w:pPr>
        <w:ind w:left="3037" w:hanging="168"/>
      </w:pPr>
      <w:rPr>
        <w:rFonts w:hint="default"/>
        <w:lang w:val="vi" w:eastAsia="en-US" w:bidi="ar-SA"/>
      </w:rPr>
    </w:lvl>
    <w:lvl w:ilvl="3" w:tplc="E77AD8FC">
      <w:numFmt w:val="bullet"/>
      <w:lvlText w:val="•"/>
      <w:lvlJc w:val="left"/>
      <w:pPr>
        <w:ind w:left="4025" w:hanging="168"/>
      </w:pPr>
      <w:rPr>
        <w:rFonts w:hint="default"/>
        <w:lang w:val="vi" w:eastAsia="en-US" w:bidi="ar-SA"/>
      </w:rPr>
    </w:lvl>
    <w:lvl w:ilvl="4" w:tplc="BD62CDBA">
      <w:numFmt w:val="bullet"/>
      <w:lvlText w:val="•"/>
      <w:lvlJc w:val="left"/>
      <w:pPr>
        <w:ind w:left="5014" w:hanging="168"/>
      </w:pPr>
      <w:rPr>
        <w:rFonts w:hint="default"/>
        <w:lang w:val="vi" w:eastAsia="en-US" w:bidi="ar-SA"/>
      </w:rPr>
    </w:lvl>
    <w:lvl w:ilvl="5" w:tplc="F9D277A4">
      <w:numFmt w:val="bullet"/>
      <w:lvlText w:val="•"/>
      <w:lvlJc w:val="left"/>
      <w:pPr>
        <w:ind w:left="6003" w:hanging="168"/>
      </w:pPr>
      <w:rPr>
        <w:rFonts w:hint="default"/>
        <w:lang w:val="vi" w:eastAsia="en-US" w:bidi="ar-SA"/>
      </w:rPr>
    </w:lvl>
    <w:lvl w:ilvl="6" w:tplc="4358D59C">
      <w:numFmt w:val="bullet"/>
      <w:lvlText w:val="•"/>
      <w:lvlJc w:val="left"/>
      <w:pPr>
        <w:ind w:left="6991" w:hanging="168"/>
      </w:pPr>
      <w:rPr>
        <w:rFonts w:hint="default"/>
        <w:lang w:val="vi" w:eastAsia="en-US" w:bidi="ar-SA"/>
      </w:rPr>
    </w:lvl>
    <w:lvl w:ilvl="7" w:tplc="72B28F9C">
      <w:numFmt w:val="bullet"/>
      <w:lvlText w:val="•"/>
      <w:lvlJc w:val="left"/>
      <w:pPr>
        <w:ind w:left="7980" w:hanging="168"/>
      </w:pPr>
      <w:rPr>
        <w:rFonts w:hint="default"/>
        <w:lang w:val="vi" w:eastAsia="en-US" w:bidi="ar-SA"/>
      </w:rPr>
    </w:lvl>
    <w:lvl w:ilvl="8" w:tplc="C712AFC2">
      <w:numFmt w:val="bullet"/>
      <w:lvlText w:val="•"/>
      <w:lvlJc w:val="left"/>
      <w:pPr>
        <w:ind w:left="8969" w:hanging="168"/>
      </w:pPr>
      <w:rPr>
        <w:rFonts w:hint="default"/>
        <w:lang w:val="vi" w:eastAsia="en-US" w:bidi="ar-SA"/>
      </w:rPr>
    </w:lvl>
  </w:abstractNum>
  <w:abstractNum w:abstractNumId="7" w15:restartNumberingAfterBreak="0">
    <w:nsid w:val="322B619E"/>
    <w:multiLevelType w:val="hybridMultilevel"/>
    <w:tmpl w:val="90406BA4"/>
    <w:lvl w:ilvl="0" w:tplc="CC2A061E">
      <w:start w:val="1"/>
      <w:numFmt w:val="decimal"/>
      <w:lvlText w:val="%1."/>
      <w:lvlJc w:val="left"/>
      <w:pPr>
        <w:ind w:left="1058" w:hanging="281"/>
      </w:pPr>
      <w:rPr>
        <w:rFonts w:ascii="Times New Roman" w:eastAsia="Times New Roman" w:hAnsi="Times New Roman" w:cs="Times New Roman" w:hint="default"/>
        <w:b/>
        <w:bCs/>
        <w:color w:val="363636"/>
        <w:spacing w:val="0"/>
        <w:w w:val="100"/>
        <w:sz w:val="28"/>
        <w:szCs w:val="28"/>
        <w:lang w:val="vi" w:eastAsia="en-US" w:bidi="ar-SA"/>
      </w:rPr>
    </w:lvl>
    <w:lvl w:ilvl="1" w:tplc="EF50502A">
      <w:numFmt w:val="bullet"/>
      <w:lvlText w:val="•"/>
      <w:lvlJc w:val="left"/>
      <w:pPr>
        <w:ind w:left="2048" w:hanging="281"/>
      </w:pPr>
      <w:rPr>
        <w:rFonts w:hint="default"/>
        <w:lang w:val="vi" w:eastAsia="en-US" w:bidi="ar-SA"/>
      </w:rPr>
    </w:lvl>
    <w:lvl w:ilvl="2" w:tplc="D6BEF476">
      <w:numFmt w:val="bullet"/>
      <w:lvlText w:val="•"/>
      <w:lvlJc w:val="left"/>
      <w:pPr>
        <w:ind w:left="3037" w:hanging="281"/>
      </w:pPr>
      <w:rPr>
        <w:rFonts w:hint="default"/>
        <w:lang w:val="vi" w:eastAsia="en-US" w:bidi="ar-SA"/>
      </w:rPr>
    </w:lvl>
    <w:lvl w:ilvl="3" w:tplc="FC5629C6">
      <w:numFmt w:val="bullet"/>
      <w:lvlText w:val="•"/>
      <w:lvlJc w:val="left"/>
      <w:pPr>
        <w:ind w:left="4025" w:hanging="281"/>
      </w:pPr>
      <w:rPr>
        <w:rFonts w:hint="default"/>
        <w:lang w:val="vi" w:eastAsia="en-US" w:bidi="ar-SA"/>
      </w:rPr>
    </w:lvl>
    <w:lvl w:ilvl="4" w:tplc="091A760A">
      <w:numFmt w:val="bullet"/>
      <w:lvlText w:val="•"/>
      <w:lvlJc w:val="left"/>
      <w:pPr>
        <w:ind w:left="5014" w:hanging="281"/>
      </w:pPr>
      <w:rPr>
        <w:rFonts w:hint="default"/>
        <w:lang w:val="vi" w:eastAsia="en-US" w:bidi="ar-SA"/>
      </w:rPr>
    </w:lvl>
    <w:lvl w:ilvl="5" w:tplc="FE20C4E0">
      <w:numFmt w:val="bullet"/>
      <w:lvlText w:val="•"/>
      <w:lvlJc w:val="left"/>
      <w:pPr>
        <w:ind w:left="6003" w:hanging="281"/>
      </w:pPr>
      <w:rPr>
        <w:rFonts w:hint="default"/>
        <w:lang w:val="vi" w:eastAsia="en-US" w:bidi="ar-SA"/>
      </w:rPr>
    </w:lvl>
    <w:lvl w:ilvl="6" w:tplc="43D81CBC">
      <w:numFmt w:val="bullet"/>
      <w:lvlText w:val="•"/>
      <w:lvlJc w:val="left"/>
      <w:pPr>
        <w:ind w:left="6991" w:hanging="281"/>
      </w:pPr>
      <w:rPr>
        <w:rFonts w:hint="default"/>
        <w:lang w:val="vi" w:eastAsia="en-US" w:bidi="ar-SA"/>
      </w:rPr>
    </w:lvl>
    <w:lvl w:ilvl="7" w:tplc="E3B896A0">
      <w:numFmt w:val="bullet"/>
      <w:lvlText w:val="•"/>
      <w:lvlJc w:val="left"/>
      <w:pPr>
        <w:ind w:left="7980" w:hanging="281"/>
      </w:pPr>
      <w:rPr>
        <w:rFonts w:hint="default"/>
        <w:lang w:val="vi" w:eastAsia="en-US" w:bidi="ar-SA"/>
      </w:rPr>
    </w:lvl>
    <w:lvl w:ilvl="8" w:tplc="135863B6">
      <w:numFmt w:val="bullet"/>
      <w:lvlText w:val="•"/>
      <w:lvlJc w:val="left"/>
      <w:pPr>
        <w:ind w:left="8969" w:hanging="281"/>
      </w:pPr>
      <w:rPr>
        <w:rFonts w:hint="default"/>
        <w:lang w:val="vi" w:eastAsia="en-US" w:bidi="ar-SA"/>
      </w:rPr>
    </w:lvl>
  </w:abstractNum>
  <w:abstractNum w:abstractNumId="8" w15:restartNumberingAfterBreak="0">
    <w:nsid w:val="350E256F"/>
    <w:multiLevelType w:val="hybridMultilevel"/>
    <w:tmpl w:val="7B981C8C"/>
    <w:lvl w:ilvl="0" w:tplc="6EE49348">
      <w:start w:val="1"/>
      <w:numFmt w:val="decimal"/>
      <w:lvlText w:val="%1."/>
      <w:lvlJc w:val="left"/>
      <w:pPr>
        <w:ind w:left="1058" w:hanging="315"/>
      </w:pPr>
      <w:rPr>
        <w:rFonts w:ascii="Times New Roman" w:eastAsia="Times New Roman" w:hAnsi="Times New Roman" w:cs="Times New Roman" w:hint="default"/>
        <w:b/>
        <w:bCs/>
        <w:color w:val="363636"/>
        <w:spacing w:val="0"/>
        <w:w w:val="100"/>
        <w:sz w:val="28"/>
        <w:szCs w:val="28"/>
        <w:lang w:val="vi" w:eastAsia="en-US" w:bidi="ar-SA"/>
      </w:rPr>
    </w:lvl>
    <w:lvl w:ilvl="1" w:tplc="C4EAE9BC">
      <w:numFmt w:val="bullet"/>
      <w:lvlText w:val="•"/>
      <w:lvlJc w:val="left"/>
      <w:pPr>
        <w:ind w:left="2048" w:hanging="315"/>
      </w:pPr>
      <w:rPr>
        <w:rFonts w:hint="default"/>
        <w:lang w:val="vi" w:eastAsia="en-US" w:bidi="ar-SA"/>
      </w:rPr>
    </w:lvl>
    <w:lvl w:ilvl="2" w:tplc="8EFAB3A2">
      <w:numFmt w:val="bullet"/>
      <w:lvlText w:val="•"/>
      <w:lvlJc w:val="left"/>
      <w:pPr>
        <w:ind w:left="3037" w:hanging="315"/>
      </w:pPr>
      <w:rPr>
        <w:rFonts w:hint="default"/>
        <w:lang w:val="vi" w:eastAsia="en-US" w:bidi="ar-SA"/>
      </w:rPr>
    </w:lvl>
    <w:lvl w:ilvl="3" w:tplc="BFCEB7C2">
      <w:numFmt w:val="bullet"/>
      <w:lvlText w:val="•"/>
      <w:lvlJc w:val="left"/>
      <w:pPr>
        <w:ind w:left="4025" w:hanging="315"/>
      </w:pPr>
      <w:rPr>
        <w:rFonts w:hint="default"/>
        <w:lang w:val="vi" w:eastAsia="en-US" w:bidi="ar-SA"/>
      </w:rPr>
    </w:lvl>
    <w:lvl w:ilvl="4" w:tplc="32F8BFFE">
      <w:numFmt w:val="bullet"/>
      <w:lvlText w:val="•"/>
      <w:lvlJc w:val="left"/>
      <w:pPr>
        <w:ind w:left="5014" w:hanging="315"/>
      </w:pPr>
      <w:rPr>
        <w:rFonts w:hint="default"/>
        <w:lang w:val="vi" w:eastAsia="en-US" w:bidi="ar-SA"/>
      </w:rPr>
    </w:lvl>
    <w:lvl w:ilvl="5" w:tplc="F8E05BCE">
      <w:numFmt w:val="bullet"/>
      <w:lvlText w:val="•"/>
      <w:lvlJc w:val="left"/>
      <w:pPr>
        <w:ind w:left="6003" w:hanging="315"/>
      </w:pPr>
      <w:rPr>
        <w:rFonts w:hint="default"/>
        <w:lang w:val="vi" w:eastAsia="en-US" w:bidi="ar-SA"/>
      </w:rPr>
    </w:lvl>
    <w:lvl w:ilvl="6" w:tplc="5A9C7A28">
      <w:numFmt w:val="bullet"/>
      <w:lvlText w:val="•"/>
      <w:lvlJc w:val="left"/>
      <w:pPr>
        <w:ind w:left="6991" w:hanging="315"/>
      </w:pPr>
      <w:rPr>
        <w:rFonts w:hint="default"/>
        <w:lang w:val="vi" w:eastAsia="en-US" w:bidi="ar-SA"/>
      </w:rPr>
    </w:lvl>
    <w:lvl w:ilvl="7" w:tplc="E580FC30">
      <w:numFmt w:val="bullet"/>
      <w:lvlText w:val="•"/>
      <w:lvlJc w:val="left"/>
      <w:pPr>
        <w:ind w:left="7980" w:hanging="315"/>
      </w:pPr>
      <w:rPr>
        <w:rFonts w:hint="default"/>
        <w:lang w:val="vi" w:eastAsia="en-US" w:bidi="ar-SA"/>
      </w:rPr>
    </w:lvl>
    <w:lvl w:ilvl="8" w:tplc="69FC4744">
      <w:numFmt w:val="bullet"/>
      <w:lvlText w:val="•"/>
      <w:lvlJc w:val="left"/>
      <w:pPr>
        <w:ind w:left="8969" w:hanging="315"/>
      </w:pPr>
      <w:rPr>
        <w:rFonts w:hint="default"/>
        <w:lang w:val="vi" w:eastAsia="en-US" w:bidi="ar-SA"/>
      </w:rPr>
    </w:lvl>
  </w:abstractNum>
  <w:abstractNum w:abstractNumId="9" w15:restartNumberingAfterBreak="0">
    <w:nsid w:val="4E8E6CD7"/>
    <w:multiLevelType w:val="hybridMultilevel"/>
    <w:tmpl w:val="7C762440"/>
    <w:lvl w:ilvl="0" w:tplc="2D4C16DA">
      <w:start w:val="1"/>
      <w:numFmt w:val="upperRoman"/>
      <w:lvlText w:val="%1."/>
      <w:lvlJc w:val="left"/>
      <w:pPr>
        <w:ind w:left="1733" w:hanging="250"/>
        <w:jc w:val="right"/>
      </w:pPr>
      <w:rPr>
        <w:rFonts w:ascii="Times New Roman" w:eastAsia="Times New Roman" w:hAnsi="Times New Roman" w:cs="Times New Roman" w:hint="default"/>
        <w:b/>
        <w:bCs/>
        <w:color w:val="363636"/>
        <w:spacing w:val="0"/>
        <w:w w:val="100"/>
        <w:sz w:val="28"/>
        <w:szCs w:val="28"/>
        <w:lang w:val="vi" w:eastAsia="en-US" w:bidi="ar-SA"/>
      </w:rPr>
    </w:lvl>
    <w:lvl w:ilvl="1" w:tplc="2DE077FE">
      <w:numFmt w:val="bullet"/>
      <w:lvlText w:val="•"/>
      <w:lvlJc w:val="left"/>
      <w:pPr>
        <w:ind w:left="2660" w:hanging="250"/>
      </w:pPr>
      <w:rPr>
        <w:rFonts w:hint="default"/>
        <w:lang w:val="vi" w:eastAsia="en-US" w:bidi="ar-SA"/>
      </w:rPr>
    </w:lvl>
    <w:lvl w:ilvl="2" w:tplc="CAE2B826">
      <w:numFmt w:val="bullet"/>
      <w:lvlText w:val="•"/>
      <w:lvlJc w:val="left"/>
      <w:pPr>
        <w:ind w:left="3581" w:hanging="250"/>
      </w:pPr>
      <w:rPr>
        <w:rFonts w:hint="default"/>
        <w:lang w:val="vi" w:eastAsia="en-US" w:bidi="ar-SA"/>
      </w:rPr>
    </w:lvl>
    <w:lvl w:ilvl="3" w:tplc="28940926">
      <w:numFmt w:val="bullet"/>
      <w:lvlText w:val="•"/>
      <w:lvlJc w:val="left"/>
      <w:pPr>
        <w:ind w:left="4501" w:hanging="250"/>
      </w:pPr>
      <w:rPr>
        <w:rFonts w:hint="default"/>
        <w:lang w:val="vi" w:eastAsia="en-US" w:bidi="ar-SA"/>
      </w:rPr>
    </w:lvl>
    <w:lvl w:ilvl="4" w:tplc="7550FD50">
      <w:numFmt w:val="bullet"/>
      <w:lvlText w:val="•"/>
      <w:lvlJc w:val="left"/>
      <w:pPr>
        <w:ind w:left="5422" w:hanging="250"/>
      </w:pPr>
      <w:rPr>
        <w:rFonts w:hint="default"/>
        <w:lang w:val="vi" w:eastAsia="en-US" w:bidi="ar-SA"/>
      </w:rPr>
    </w:lvl>
    <w:lvl w:ilvl="5" w:tplc="6E122D5C">
      <w:numFmt w:val="bullet"/>
      <w:lvlText w:val="•"/>
      <w:lvlJc w:val="left"/>
      <w:pPr>
        <w:ind w:left="6343" w:hanging="250"/>
      </w:pPr>
      <w:rPr>
        <w:rFonts w:hint="default"/>
        <w:lang w:val="vi" w:eastAsia="en-US" w:bidi="ar-SA"/>
      </w:rPr>
    </w:lvl>
    <w:lvl w:ilvl="6" w:tplc="9C3083AE">
      <w:numFmt w:val="bullet"/>
      <w:lvlText w:val="•"/>
      <w:lvlJc w:val="left"/>
      <w:pPr>
        <w:ind w:left="7263" w:hanging="250"/>
      </w:pPr>
      <w:rPr>
        <w:rFonts w:hint="default"/>
        <w:lang w:val="vi" w:eastAsia="en-US" w:bidi="ar-SA"/>
      </w:rPr>
    </w:lvl>
    <w:lvl w:ilvl="7" w:tplc="4964E28E">
      <w:numFmt w:val="bullet"/>
      <w:lvlText w:val="•"/>
      <w:lvlJc w:val="left"/>
      <w:pPr>
        <w:ind w:left="8184" w:hanging="250"/>
      </w:pPr>
      <w:rPr>
        <w:rFonts w:hint="default"/>
        <w:lang w:val="vi" w:eastAsia="en-US" w:bidi="ar-SA"/>
      </w:rPr>
    </w:lvl>
    <w:lvl w:ilvl="8" w:tplc="27F68174">
      <w:numFmt w:val="bullet"/>
      <w:lvlText w:val="•"/>
      <w:lvlJc w:val="left"/>
      <w:pPr>
        <w:ind w:left="9105" w:hanging="250"/>
      </w:pPr>
      <w:rPr>
        <w:rFonts w:hint="default"/>
        <w:lang w:val="vi" w:eastAsia="en-US" w:bidi="ar-SA"/>
      </w:r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9"/>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6D"/>
    <w:rsid w:val="00013A75"/>
    <w:rsid w:val="00122FD6"/>
    <w:rsid w:val="00147B40"/>
    <w:rsid w:val="001C3438"/>
    <w:rsid w:val="0037464F"/>
    <w:rsid w:val="003A06CA"/>
    <w:rsid w:val="003C25EB"/>
    <w:rsid w:val="004E546D"/>
    <w:rsid w:val="00775CD9"/>
    <w:rsid w:val="00BD57E9"/>
    <w:rsid w:val="00EA627F"/>
    <w:rsid w:val="00F1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92FB"/>
  <w15:chartTrackingRefBased/>
  <w15:docId w15:val="{B8656FEA-EFA3-4A63-836E-661B3428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E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37464F"/>
  </w:style>
  <w:style w:type="table" w:customStyle="1" w:styleId="TableGrid2">
    <w:name w:val="Table Grid2"/>
    <w:basedOn w:val="TableNormal"/>
    <w:next w:val="TableGrid"/>
    <w:rsid w:val="00374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7464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464F"/>
    <w:rPr>
      <w:rFonts w:ascii="Times New Roman" w:eastAsia="Times New Roman" w:hAnsi="Times New Roman" w:cs="Times New Roman"/>
      <w:sz w:val="24"/>
      <w:szCs w:val="24"/>
    </w:rPr>
  </w:style>
  <w:style w:type="character" w:styleId="PageNumber">
    <w:name w:val="page number"/>
    <w:basedOn w:val="DefaultParagraphFont"/>
    <w:rsid w:val="0037464F"/>
  </w:style>
  <w:style w:type="paragraph" w:customStyle="1" w:styleId="Char">
    <w:name w:val="Char"/>
    <w:autoRedefine/>
    <w:rsid w:val="0037464F"/>
    <w:pPr>
      <w:tabs>
        <w:tab w:val="left" w:pos="1152"/>
      </w:tabs>
      <w:spacing w:before="120" w:after="120" w:line="312" w:lineRule="auto"/>
    </w:pPr>
    <w:rPr>
      <w:rFonts w:ascii="Arial" w:eastAsia="Times New Roman" w:hAnsi="Arial" w:cs="Times New Roman"/>
      <w:color w:val="000000"/>
      <w:sz w:val="26"/>
      <w:szCs w:val="20"/>
      <w:lang w:val="vi-VN" w:eastAsia="vi-VN"/>
    </w:rPr>
  </w:style>
  <w:style w:type="paragraph" w:styleId="NormalWeb">
    <w:name w:val="Normal (Web)"/>
    <w:basedOn w:val="Normal"/>
    <w:semiHidden/>
    <w:rsid w:val="0037464F"/>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0">
    <w:name w:val="Char"/>
    <w:basedOn w:val="Normal"/>
    <w:rsid w:val="0037464F"/>
    <w:pPr>
      <w:spacing w:line="240" w:lineRule="exact"/>
    </w:pPr>
    <w:rPr>
      <w:rFonts w:ascii="Verdana" w:eastAsia="Times New Roman" w:hAnsi="Verdana" w:cs="Times New Roman"/>
      <w:i/>
      <w:kern w:val="28"/>
      <w:sz w:val="20"/>
      <w:szCs w:val="20"/>
    </w:rPr>
  </w:style>
  <w:style w:type="paragraph" w:styleId="BodyText">
    <w:name w:val="Body Text"/>
    <w:basedOn w:val="Normal"/>
    <w:link w:val="BodyTextChar"/>
    <w:rsid w:val="0037464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7464F"/>
    <w:rPr>
      <w:rFonts w:ascii="Times New Roman" w:eastAsia="Times New Roman" w:hAnsi="Times New Roman" w:cs="Times New Roman"/>
      <w:sz w:val="24"/>
      <w:szCs w:val="24"/>
    </w:rPr>
  </w:style>
  <w:style w:type="paragraph" w:styleId="ListParagraph">
    <w:name w:val="List Paragraph"/>
    <w:basedOn w:val="Normal"/>
    <w:uiPriority w:val="34"/>
    <w:qFormat/>
    <w:rsid w:val="0037464F"/>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3746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7464F"/>
    <w:rPr>
      <w:rFonts w:ascii="Times New Roman" w:eastAsia="Times New Roman" w:hAnsi="Times New Roman" w:cs="Times New Roman"/>
      <w:sz w:val="24"/>
      <w:szCs w:val="24"/>
    </w:rPr>
  </w:style>
  <w:style w:type="paragraph" w:styleId="BalloonText">
    <w:name w:val="Balloon Text"/>
    <w:basedOn w:val="Normal"/>
    <w:link w:val="BalloonTextChar"/>
    <w:rsid w:val="0037464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37464F"/>
    <w:rPr>
      <w:rFonts w:ascii="Segoe UI" w:eastAsia="Times New Roman" w:hAnsi="Segoe UI" w:cs="Segoe UI"/>
      <w:sz w:val="18"/>
      <w:szCs w:val="18"/>
    </w:rPr>
  </w:style>
  <w:style w:type="numbering" w:customStyle="1" w:styleId="NoList2">
    <w:name w:val="No List2"/>
    <w:next w:val="NoList"/>
    <w:semiHidden/>
    <w:rsid w:val="00775CD9"/>
  </w:style>
  <w:style w:type="table" w:customStyle="1" w:styleId="TableGrid3">
    <w:name w:val="Table Grid3"/>
    <w:basedOn w:val="TableNormal"/>
    <w:next w:val="TableGrid"/>
    <w:rsid w:val="00775C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Normal"/>
    <w:rsid w:val="00775CD9"/>
    <w:pPr>
      <w:spacing w:line="240" w:lineRule="exact"/>
    </w:pPr>
    <w:rPr>
      <w:rFonts w:ascii="Verdana" w:eastAsia="Times New Roman" w:hAnsi="Verdana" w:cs="Times New Roman"/>
      <w:i/>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2021-05-10T03:01:00Z</dcterms:created>
  <dcterms:modified xsi:type="dcterms:W3CDTF">2021-09-30T02:46:00Z</dcterms:modified>
</cp:coreProperties>
</file>